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A6AEE" w14:textId="77777777" w:rsidR="000F1365" w:rsidRPr="0017739B" w:rsidRDefault="000F1365" w:rsidP="000F1365">
      <w:pPr>
        <w:pStyle w:val="Heading1"/>
        <w:rPr>
          <w:rFonts w:asciiTheme="minorHAnsi" w:hAnsiTheme="minorHAnsi" w:cstheme="minorHAnsi"/>
          <w:color w:val="0070C0"/>
          <w:sz w:val="24"/>
          <w:szCs w:val="24"/>
        </w:rPr>
      </w:pPr>
      <w:r w:rsidRPr="0017739B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519B1FD5" wp14:editId="47210825">
            <wp:simplePos x="0" y="0"/>
            <wp:positionH relativeFrom="margin">
              <wp:posOffset>6162675</wp:posOffset>
            </wp:positionH>
            <wp:positionV relativeFrom="paragraph">
              <wp:posOffset>-295275</wp:posOffset>
            </wp:positionV>
            <wp:extent cx="632622" cy="657225"/>
            <wp:effectExtent l="0" t="0" r="0" b="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2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39B">
        <w:rPr>
          <w:rFonts w:asciiTheme="minorHAnsi" w:hAnsiTheme="minorHAnsi" w:cstheme="minorHAnsi"/>
          <w:color w:val="0070C0"/>
          <w:sz w:val="24"/>
          <w:szCs w:val="24"/>
        </w:rPr>
        <w:t>Warrington Primary Academy Trust - Person Specification</w:t>
      </w:r>
    </w:p>
    <w:p w14:paraId="3C84E6E8" w14:textId="49E56FAF" w:rsidR="000F1365" w:rsidRPr="0017739B" w:rsidRDefault="000F1365" w:rsidP="000F1365">
      <w:pPr>
        <w:pStyle w:val="Heading1"/>
        <w:rPr>
          <w:rFonts w:asciiTheme="minorHAnsi" w:hAnsiTheme="minorHAnsi" w:cstheme="minorHAnsi"/>
          <w:color w:val="0070C0"/>
          <w:sz w:val="24"/>
          <w:szCs w:val="24"/>
        </w:rPr>
      </w:pPr>
      <w:r>
        <w:rPr>
          <w:rFonts w:asciiTheme="minorHAnsi" w:hAnsiTheme="minorHAnsi" w:cstheme="minorHAnsi"/>
          <w:color w:val="0070C0"/>
          <w:sz w:val="24"/>
          <w:szCs w:val="24"/>
        </w:rPr>
        <w:t>Resource Provision</w:t>
      </w:r>
      <w:bookmarkStart w:id="0" w:name="_GoBack"/>
      <w:bookmarkEnd w:id="0"/>
      <w:r w:rsidRPr="0017739B">
        <w:rPr>
          <w:rFonts w:asciiTheme="minorHAnsi" w:hAnsiTheme="minorHAnsi" w:cstheme="minorHAnsi"/>
          <w:color w:val="0070C0"/>
          <w:sz w:val="24"/>
          <w:szCs w:val="24"/>
        </w:rPr>
        <w:t xml:space="preserve"> Teacher – Frodsham Primary Academy </w:t>
      </w:r>
    </w:p>
    <w:p w14:paraId="4951754A" w14:textId="77777777" w:rsidR="00DD3A10" w:rsidRPr="001C60FC" w:rsidRDefault="00DD3A10" w:rsidP="001E7634">
      <w:pPr>
        <w:rPr>
          <w:rFonts w:ascii="Lucida Sans" w:hAnsi="Lucida Sans" w:cs="Arial"/>
        </w:rPr>
      </w:pPr>
    </w:p>
    <w:tbl>
      <w:tblPr>
        <w:tblStyle w:val="TableGrid"/>
        <w:tblW w:w="10489" w:type="dxa"/>
        <w:tblInd w:w="279" w:type="dxa"/>
        <w:tblLook w:val="04A0" w:firstRow="1" w:lastRow="0" w:firstColumn="1" w:lastColumn="0" w:noHBand="0" w:noVBand="1"/>
      </w:tblPr>
      <w:tblGrid>
        <w:gridCol w:w="8363"/>
        <w:gridCol w:w="1049"/>
        <w:gridCol w:w="1077"/>
      </w:tblGrid>
      <w:tr w:rsidR="00111917" w:rsidRPr="001C60FC" w14:paraId="78F6CCF7" w14:textId="77777777" w:rsidTr="009E248F">
        <w:tc>
          <w:tcPr>
            <w:tcW w:w="8363" w:type="dxa"/>
            <w:shd w:val="clear" w:color="auto" w:fill="9CC2E5" w:themeFill="accent1" w:themeFillTint="99"/>
          </w:tcPr>
          <w:p w14:paraId="3CB7987A" w14:textId="0EC071E1" w:rsidR="00111917" w:rsidRPr="009E248F" w:rsidRDefault="00111917" w:rsidP="00111917">
            <w:pPr>
              <w:pStyle w:val="Heading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1049" w:type="dxa"/>
            <w:shd w:val="clear" w:color="auto" w:fill="9CC2E5" w:themeFill="accent1" w:themeFillTint="99"/>
          </w:tcPr>
          <w:p w14:paraId="6A615151" w14:textId="3BDD3003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077" w:type="dxa"/>
            <w:shd w:val="clear" w:color="auto" w:fill="9CC2E5" w:themeFill="accent1" w:themeFillTint="99"/>
          </w:tcPr>
          <w:p w14:paraId="327977D4" w14:textId="2F87C758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</w:rPr>
            </w:pPr>
            <w:r w:rsidRPr="00A566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111917" w:rsidRPr="001C60FC" w14:paraId="4CDF67CE" w14:textId="77777777" w:rsidTr="009E248F">
        <w:tc>
          <w:tcPr>
            <w:tcW w:w="8363" w:type="dxa"/>
          </w:tcPr>
          <w:p w14:paraId="2F220E7A" w14:textId="00282CEA" w:rsidR="00111917" w:rsidRPr="009E248F" w:rsidRDefault="00111917" w:rsidP="00111917">
            <w:pPr>
              <w:pStyle w:val="Heading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or recognised equivalent qualification </w:t>
            </w:r>
          </w:p>
        </w:tc>
        <w:tc>
          <w:tcPr>
            <w:tcW w:w="1049" w:type="dxa"/>
          </w:tcPr>
          <w:p w14:paraId="489223C7" w14:textId="291519B9" w:rsidR="00111917" w:rsidRPr="00A566F9" w:rsidRDefault="00A566F9" w:rsidP="00A566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</w:tcPr>
          <w:p w14:paraId="297371BF" w14:textId="77777777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11917" w:rsidRPr="001C60FC" w14:paraId="6CB4ACFB" w14:textId="77777777" w:rsidTr="009E248F">
        <w:tc>
          <w:tcPr>
            <w:tcW w:w="8363" w:type="dxa"/>
          </w:tcPr>
          <w:p w14:paraId="521BB4AF" w14:textId="0CD85B31" w:rsidR="00111917" w:rsidRPr="009E248F" w:rsidRDefault="00111917" w:rsidP="00111917">
            <w:pPr>
              <w:pStyle w:val="Heading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Evidence of continuous professional development</w:t>
            </w:r>
          </w:p>
        </w:tc>
        <w:tc>
          <w:tcPr>
            <w:tcW w:w="1049" w:type="dxa"/>
          </w:tcPr>
          <w:p w14:paraId="0BEF8534" w14:textId="29889ADC" w:rsidR="00111917" w:rsidRPr="00A566F9" w:rsidRDefault="00A566F9" w:rsidP="00A566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</w:tcPr>
          <w:p w14:paraId="7ED5D761" w14:textId="77777777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11917" w:rsidRPr="001C60FC" w14:paraId="51CAA81C" w14:textId="77777777" w:rsidTr="009E248F">
        <w:tc>
          <w:tcPr>
            <w:tcW w:w="8363" w:type="dxa"/>
          </w:tcPr>
          <w:p w14:paraId="6A5D060D" w14:textId="59218BC3" w:rsidR="00111917" w:rsidRPr="009E248F" w:rsidRDefault="00111917" w:rsidP="00111917">
            <w:pPr>
              <w:pStyle w:val="Heading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Additional, relevant training and qualifications in safeguarding training </w:t>
            </w:r>
          </w:p>
        </w:tc>
        <w:tc>
          <w:tcPr>
            <w:tcW w:w="1049" w:type="dxa"/>
          </w:tcPr>
          <w:p w14:paraId="0DBE1E15" w14:textId="78A9BCCA" w:rsidR="00111917" w:rsidRPr="00A566F9" w:rsidRDefault="00A566F9" w:rsidP="00A566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</w:tcPr>
          <w:p w14:paraId="5194BAAF" w14:textId="77777777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11917" w:rsidRPr="001C60FC" w14:paraId="5D139B09" w14:textId="77777777" w:rsidTr="009E248F">
        <w:tc>
          <w:tcPr>
            <w:tcW w:w="8363" w:type="dxa"/>
            <w:shd w:val="clear" w:color="auto" w:fill="9CC2E5" w:themeFill="accent1" w:themeFillTint="99"/>
          </w:tcPr>
          <w:p w14:paraId="550D7D1C" w14:textId="5BE66AE6" w:rsidR="00111917" w:rsidRPr="009E248F" w:rsidRDefault="00111917" w:rsidP="00111917">
            <w:pPr>
              <w:pStyle w:val="Heading1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1049" w:type="dxa"/>
            <w:shd w:val="clear" w:color="auto" w:fill="9CC2E5" w:themeFill="accent1" w:themeFillTint="99"/>
          </w:tcPr>
          <w:p w14:paraId="0185843A" w14:textId="6BA2D7AE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9CC2E5" w:themeFill="accent1" w:themeFillTint="99"/>
          </w:tcPr>
          <w:p w14:paraId="7A2E4B81" w14:textId="02A61D69" w:rsidR="00111917" w:rsidRPr="00A566F9" w:rsidRDefault="00111917" w:rsidP="001119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11917" w:rsidRPr="001C60FC" w14:paraId="04D98420" w14:textId="77777777" w:rsidTr="009E248F">
        <w:tc>
          <w:tcPr>
            <w:tcW w:w="8363" w:type="dxa"/>
          </w:tcPr>
          <w:p w14:paraId="542F815C" w14:textId="0213C28C" w:rsidR="00111917" w:rsidRPr="009E248F" w:rsidRDefault="009E248F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111917"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of teaching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across the Primary age range </w:t>
            </w:r>
          </w:p>
        </w:tc>
        <w:tc>
          <w:tcPr>
            <w:tcW w:w="1049" w:type="dxa"/>
            <w:vAlign w:val="center"/>
          </w:tcPr>
          <w:p w14:paraId="3D827F23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52543DF3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69C4CFD3" w14:textId="77777777" w:rsidTr="009E248F">
        <w:tc>
          <w:tcPr>
            <w:tcW w:w="8363" w:type="dxa"/>
          </w:tcPr>
          <w:p w14:paraId="1D07B39B" w14:textId="3D0ED717" w:rsidR="00111917" w:rsidRPr="009E248F" w:rsidRDefault="00111917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Experience of teaching in mixed age classes</w:t>
            </w:r>
          </w:p>
        </w:tc>
        <w:tc>
          <w:tcPr>
            <w:tcW w:w="1049" w:type="dxa"/>
            <w:vAlign w:val="center"/>
          </w:tcPr>
          <w:p w14:paraId="4B820D5C" w14:textId="6DDED178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7476A45" w14:textId="342E4376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11917" w:rsidRPr="001C60FC" w14:paraId="37AF483A" w14:textId="77777777" w:rsidTr="009E248F">
        <w:tc>
          <w:tcPr>
            <w:tcW w:w="8363" w:type="dxa"/>
          </w:tcPr>
          <w:p w14:paraId="21CE3E0F" w14:textId="6333F528" w:rsidR="00111917" w:rsidRPr="009E248F" w:rsidRDefault="00111917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Ability to teach ‘outstanding’ lessons </w:t>
            </w:r>
          </w:p>
        </w:tc>
        <w:tc>
          <w:tcPr>
            <w:tcW w:w="1049" w:type="dxa"/>
            <w:vAlign w:val="center"/>
          </w:tcPr>
          <w:p w14:paraId="002F7F99" w14:textId="1868C279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393EC243" w14:textId="05F96671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354A5C25" w14:textId="77777777" w:rsidTr="009E248F">
        <w:tc>
          <w:tcPr>
            <w:tcW w:w="8363" w:type="dxa"/>
          </w:tcPr>
          <w:p w14:paraId="5A72B0A9" w14:textId="4B79427C" w:rsidR="00111917" w:rsidRPr="009E248F" w:rsidRDefault="00111917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Proven success of improving student outcomes within a school</w:t>
            </w:r>
          </w:p>
        </w:tc>
        <w:tc>
          <w:tcPr>
            <w:tcW w:w="1049" w:type="dxa"/>
            <w:vAlign w:val="center"/>
          </w:tcPr>
          <w:p w14:paraId="7CF02A31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248FA219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2AD960B3" w14:textId="77777777" w:rsidTr="009E248F">
        <w:tc>
          <w:tcPr>
            <w:tcW w:w="8363" w:type="dxa"/>
          </w:tcPr>
          <w:p w14:paraId="00BDC0BA" w14:textId="49258C36" w:rsidR="00111917" w:rsidRPr="009E248F" w:rsidRDefault="00111917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Successful experience of teaching vulnerable children </w:t>
            </w:r>
            <w:r w:rsidR="009E248F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those with additional needs.</w:t>
            </w:r>
          </w:p>
        </w:tc>
        <w:tc>
          <w:tcPr>
            <w:tcW w:w="1049" w:type="dxa"/>
            <w:vAlign w:val="center"/>
          </w:tcPr>
          <w:p w14:paraId="0A97456A" w14:textId="1D71236D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684E9C91" w14:textId="368EC039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17A9736C" w14:textId="77777777" w:rsidTr="009E248F">
        <w:tc>
          <w:tcPr>
            <w:tcW w:w="8363" w:type="dxa"/>
          </w:tcPr>
          <w:p w14:paraId="705F721D" w14:textId="7D7653E5" w:rsidR="00111917" w:rsidRPr="009E248F" w:rsidRDefault="00111917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Experience of working effectively to improve the outcomes of all pupils entitled to PP, and those with SEN or EAL.</w:t>
            </w:r>
          </w:p>
        </w:tc>
        <w:tc>
          <w:tcPr>
            <w:tcW w:w="1049" w:type="dxa"/>
            <w:vAlign w:val="center"/>
          </w:tcPr>
          <w:p w14:paraId="18A9C07E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434A6249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48F" w:rsidRPr="001C60FC" w14:paraId="4536A525" w14:textId="77777777" w:rsidTr="009E248F">
        <w:tc>
          <w:tcPr>
            <w:tcW w:w="8363" w:type="dxa"/>
          </w:tcPr>
          <w:p w14:paraId="02F20EBC" w14:textId="14FF336A" w:rsidR="009E248F" w:rsidRPr="009E248F" w:rsidRDefault="009E248F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Experience of teaching children 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diagnosis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ASC</w:t>
            </w:r>
          </w:p>
        </w:tc>
        <w:tc>
          <w:tcPr>
            <w:tcW w:w="1049" w:type="dxa"/>
            <w:vAlign w:val="center"/>
          </w:tcPr>
          <w:p w14:paraId="1B2BE8E3" w14:textId="19FCDC3A" w:rsidR="009E248F" w:rsidRPr="00A566F9" w:rsidRDefault="000F1365" w:rsidP="00111917">
            <w:pPr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7E9214D8" w14:textId="3889CFFD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</w:tr>
      <w:tr w:rsidR="00111917" w:rsidRPr="001C60FC" w14:paraId="26C95AFA" w14:textId="77777777" w:rsidTr="009E248F">
        <w:tc>
          <w:tcPr>
            <w:tcW w:w="8363" w:type="dxa"/>
          </w:tcPr>
          <w:p w14:paraId="5ABDB519" w14:textId="1CC9871D" w:rsidR="00111917" w:rsidRPr="009E248F" w:rsidRDefault="00111917" w:rsidP="00111917">
            <w:pPr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Experience of effective subject leadership </w:t>
            </w:r>
          </w:p>
        </w:tc>
        <w:tc>
          <w:tcPr>
            <w:tcW w:w="1049" w:type="dxa"/>
            <w:vAlign w:val="center"/>
          </w:tcPr>
          <w:p w14:paraId="3AD96922" w14:textId="0A5522D1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1A30A27" w14:textId="7F2566D1" w:rsidR="00111917" w:rsidRPr="00A566F9" w:rsidRDefault="000F1365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11917" w:rsidRPr="001C60FC" w14:paraId="652CEFA5" w14:textId="77777777" w:rsidTr="009E248F">
        <w:trPr>
          <w:trHeight w:val="284"/>
        </w:trPr>
        <w:tc>
          <w:tcPr>
            <w:tcW w:w="8363" w:type="dxa"/>
            <w:shd w:val="clear" w:color="auto" w:fill="9CC2E5" w:themeFill="accent1" w:themeFillTint="99"/>
          </w:tcPr>
          <w:p w14:paraId="15B3F660" w14:textId="2F80443F" w:rsidR="00111917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Knowledge and Skills</w:t>
            </w:r>
          </w:p>
        </w:tc>
        <w:tc>
          <w:tcPr>
            <w:tcW w:w="1049" w:type="dxa"/>
            <w:shd w:val="clear" w:color="auto" w:fill="9CC2E5" w:themeFill="accent1" w:themeFillTint="99"/>
            <w:vAlign w:val="center"/>
          </w:tcPr>
          <w:p w14:paraId="33FF7447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14:paraId="6A1C927F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7DFBC4F4" w14:textId="77777777" w:rsidTr="009E248F">
        <w:tc>
          <w:tcPr>
            <w:tcW w:w="8363" w:type="dxa"/>
          </w:tcPr>
          <w:p w14:paraId="07F28129" w14:textId="46AA9807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Show knowledge of current education legislation, Ofsted framework, best practice, national trends and innovation </w:t>
            </w:r>
          </w:p>
        </w:tc>
        <w:tc>
          <w:tcPr>
            <w:tcW w:w="1049" w:type="dxa"/>
            <w:vAlign w:val="center"/>
          </w:tcPr>
          <w:p w14:paraId="7D51AACD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4112816B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76B8F01C" w14:textId="77777777" w:rsidTr="009E248F">
        <w:tc>
          <w:tcPr>
            <w:tcW w:w="8363" w:type="dxa"/>
          </w:tcPr>
          <w:p w14:paraId="3EBFB1BD" w14:textId="2406CEA9" w:rsidR="00111917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Sound knowledge of the SEND Code of Practice</w:t>
            </w:r>
            <w:r w:rsidR="00111917"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49" w:type="dxa"/>
            <w:vAlign w:val="center"/>
          </w:tcPr>
          <w:p w14:paraId="5B12651E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6BBE1859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5E5F75D3" w14:textId="77777777" w:rsidTr="009E248F">
        <w:tc>
          <w:tcPr>
            <w:tcW w:w="8363" w:type="dxa"/>
          </w:tcPr>
          <w:p w14:paraId="2FE06406" w14:textId="1D18990A" w:rsidR="00111917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‘Quality First Teaching’ and effective intervention strategies </w:t>
            </w:r>
          </w:p>
        </w:tc>
        <w:tc>
          <w:tcPr>
            <w:tcW w:w="1049" w:type="dxa"/>
            <w:vAlign w:val="center"/>
          </w:tcPr>
          <w:p w14:paraId="4E6A0BC7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5552A3B7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60510F9E" w14:textId="77777777" w:rsidTr="009E248F">
        <w:tc>
          <w:tcPr>
            <w:tcW w:w="8363" w:type="dxa"/>
          </w:tcPr>
          <w:p w14:paraId="3BB0F234" w14:textId="6CEA544E" w:rsidR="00111917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Sound knowledge of behavior management strategies </w:t>
            </w:r>
          </w:p>
        </w:tc>
        <w:tc>
          <w:tcPr>
            <w:tcW w:w="1049" w:type="dxa"/>
            <w:vAlign w:val="center"/>
          </w:tcPr>
          <w:p w14:paraId="0E488B5C" w14:textId="50D9F52A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1017136E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69E4C102" w14:textId="77777777" w:rsidTr="009E248F">
        <w:tc>
          <w:tcPr>
            <w:tcW w:w="8363" w:type="dxa"/>
          </w:tcPr>
          <w:p w14:paraId="524EC77C" w14:textId="662F4562" w:rsidR="00111917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Effective communication and interpersonal skills </w:t>
            </w:r>
          </w:p>
        </w:tc>
        <w:tc>
          <w:tcPr>
            <w:tcW w:w="1049" w:type="dxa"/>
            <w:vAlign w:val="center"/>
          </w:tcPr>
          <w:p w14:paraId="3347B5D7" w14:textId="549F3BD3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6117D21E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756B1712" w14:textId="77777777" w:rsidTr="009E248F">
        <w:tc>
          <w:tcPr>
            <w:tcW w:w="8363" w:type="dxa"/>
          </w:tcPr>
          <w:p w14:paraId="07CD4A17" w14:textId="7C655776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Ability to establish and maintain a purposeful working atmosphere</w:t>
            </w:r>
          </w:p>
        </w:tc>
        <w:tc>
          <w:tcPr>
            <w:tcW w:w="1049" w:type="dxa"/>
            <w:vAlign w:val="center"/>
          </w:tcPr>
          <w:p w14:paraId="699FF818" w14:textId="7BC6F93F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38FDA336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36010F65" w14:textId="77777777" w:rsidTr="009E248F">
        <w:tc>
          <w:tcPr>
            <w:tcW w:w="8363" w:type="dxa"/>
          </w:tcPr>
          <w:p w14:paraId="2861002E" w14:textId="59E92909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Ability to plan, prepare and deliver a curriculum relevant </w:t>
            </w:r>
            <w:r w:rsidR="009E248F" w:rsidRPr="009E248F">
              <w:rPr>
                <w:rFonts w:asciiTheme="minorHAnsi" w:hAnsiTheme="minorHAnsi" w:cstheme="minorHAnsi"/>
                <w:sz w:val="22"/>
                <w:szCs w:val="22"/>
              </w:rPr>
              <w:t>to the pupils being taught</w:t>
            </w:r>
          </w:p>
        </w:tc>
        <w:tc>
          <w:tcPr>
            <w:tcW w:w="1049" w:type="dxa"/>
            <w:vAlign w:val="center"/>
          </w:tcPr>
          <w:p w14:paraId="2C50BB41" w14:textId="1B54DFCC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302C7E96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4E382D5E" w14:textId="77777777" w:rsidTr="009E248F">
        <w:tc>
          <w:tcPr>
            <w:tcW w:w="8363" w:type="dxa"/>
          </w:tcPr>
          <w:p w14:paraId="61B8536E" w14:textId="631AA7DE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Ability to assess and record the progress of </w:t>
            </w:r>
            <w:r w:rsidR="009E248F" w:rsidRPr="009E248F">
              <w:rPr>
                <w:rFonts w:asciiTheme="minorHAnsi" w:hAnsiTheme="minorHAnsi" w:cstheme="minorHAnsi"/>
                <w:sz w:val="22"/>
                <w:szCs w:val="22"/>
              </w:rPr>
              <w:t>pupils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’ learning</w:t>
            </w:r>
          </w:p>
        </w:tc>
        <w:tc>
          <w:tcPr>
            <w:tcW w:w="1049" w:type="dxa"/>
            <w:vAlign w:val="center"/>
          </w:tcPr>
          <w:p w14:paraId="77659692" w14:textId="221A5CF8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0F4E69A9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48F" w:rsidRPr="001C60FC" w14:paraId="3CDC0AE5" w14:textId="77777777" w:rsidTr="009E248F">
        <w:tc>
          <w:tcPr>
            <w:tcW w:w="8363" w:type="dxa"/>
          </w:tcPr>
          <w:p w14:paraId="56036D8C" w14:textId="5096903F" w:rsidR="009E248F" w:rsidRPr="009E248F" w:rsidRDefault="009E248F" w:rsidP="00111917">
            <w:pPr>
              <w:widowControl/>
              <w:ind w:right="252"/>
              <w:rPr>
                <w:rFonts w:cstheme="minorHAnsi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Ability to use assessment effectively to inform learning and teaching in order to maximise progress for all learners across the prior attainment range.</w:t>
            </w:r>
          </w:p>
        </w:tc>
        <w:tc>
          <w:tcPr>
            <w:tcW w:w="1049" w:type="dxa"/>
            <w:vAlign w:val="center"/>
          </w:tcPr>
          <w:p w14:paraId="5C8E7D22" w14:textId="3D116A51" w:rsidR="009E248F" w:rsidRPr="00A566F9" w:rsidRDefault="000F1365" w:rsidP="00111917">
            <w:pPr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6163630E" w14:textId="77777777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</w:tr>
      <w:tr w:rsidR="009E248F" w:rsidRPr="001C60FC" w14:paraId="2355D629" w14:textId="77777777" w:rsidTr="009E248F">
        <w:tc>
          <w:tcPr>
            <w:tcW w:w="8363" w:type="dxa"/>
          </w:tcPr>
          <w:p w14:paraId="2A919352" w14:textId="3656093C" w:rsidR="009E248F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Experience of the use of data systems to manage and support the progress of SEND pupils </w:t>
            </w:r>
          </w:p>
        </w:tc>
        <w:tc>
          <w:tcPr>
            <w:tcW w:w="1049" w:type="dxa"/>
            <w:vAlign w:val="center"/>
          </w:tcPr>
          <w:p w14:paraId="2DCD6DEF" w14:textId="77777777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14:paraId="3CFF25B1" w14:textId="681C2E36" w:rsidR="009E248F" w:rsidRPr="00A566F9" w:rsidRDefault="009E248F" w:rsidP="00111917">
            <w:pPr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9E248F" w:rsidRPr="001C60FC" w14:paraId="3D327218" w14:textId="77777777" w:rsidTr="009E248F">
        <w:tc>
          <w:tcPr>
            <w:tcW w:w="8363" w:type="dxa"/>
          </w:tcPr>
          <w:p w14:paraId="65667B0F" w14:textId="59CDDEDB" w:rsidR="009E248F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Knowledge and understanding of the statutory assessment process for SEND </w:t>
            </w:r>
          </w:p>
        </w:tc>
        <w:tc>
          <w:tcPr>
            <w:tcW w:w="1049" w:type="dxa"/>
            <w:vAlign w:val="center"/>
          </w:tcPr>
          <w:p w14:paraId="278BD69A" w14:textId="77777777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14:paraId="3AB497DB" w14:textId="1C25B5FF" w:rsidR="009E248F" w:rsidRPr="00A566F9" w:rsidRDefault="009E248F" w:rsidP="00111917">
            <w:pPr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9E248F" w:rsidRPr="001C60FC" w14:paraId="45E06A58" w14:textId="77777777" w:rsidTr="009E248F">
        <w:tc>
          <w:tcPr>
            <w:tcW w:w="8363" w:type="dxa"/>
          </w:tcPr>
          <w:p w14:paraId="41A63677" w14:textId="5EB26916" w:rsidR="009E248F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Knowledge and understanding of multi-disciplinary assessment of pupils with SEND. </w:t>
            </w:r>
          </w:p>
        </w:tc>
        <w:tc>
          <w:tcPr>
            <w:tcW w:w="1049" w:type="dxa"/>
            <w:vAlign w:val="center"/>
          </w:tcPr>
          <w:p w14:paraId="20843F23" w14:textId="77777777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14:paraId="0C76D545" w14:textId="6DC3AC16" w:rsidR="009E248F" w:rsidRPr="00A566F9" w:rsidRDefault="009E248F" w:rsidP="00111917">
            <w:pPr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11917" w:rsidRPr="001C60FC" w14:paraId="6DC7AC22" w14:textId="77777777" w:rsidTr="009E248F">
        <w:tc>
          <w:tcPr>
            <w:tcW w:w="8363" w:type="dxa"/>
          </w:tcPr>
          <w:p w14:paraId="5C315918" w14:textId="661D0DAE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Demonstrate a commitment to equal opportunities</w:t>
            </w:r>
          </w:p>
        </w:tc>
        <w:tc>
          <w:tcPr>
            <w:tcW w:w="1049" w:type="dxa"/>
            <w:vAlign w:val="center"/>
          </w:tcPr>
          <w:p w14:paraId="6C33E7C6" w14:textId="686D50FC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1E4F9303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68A0C24F" w14:textId="77777777" w:rsidTr="009E248F">
        <w:tc>
          <w:tcPr>
            <w:tcW w:w="8363" w:type="dxa"/>
          </w:tcPr>
          <w:p w14:paraId="7E31C279" w14:textId="63EAF403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Awareness of how to work positively and sensitively with parents/carers to support engagement</w:t>
            </w:r>
          </w:p>
        </w:tc>
        <w:tc>
          <w:tcPr>
            <w:tcW w:w="1049" w:type="dxa"/>
            <w:vAlign w:val="center"/>
          </w:tcPr>
          <w:p w14:paraId="55FE9929" w14:textId="159A666D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2346A7D1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48F" w:rsidRPr="009E248F" w14:paraId="087D34B2" w14:textId="77777777" w:rsidTr="009E248F">
        <w:tc>
          <w:tcPr>
            <w:tcW w:w="8363" w:type="dxa"/>
          </w:tcPr>
          <w:p w14:paraId="657D060F" w14:textId="41E60269" w:rsidR="009E248F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To be able to produce high quality paperwork, accessible for external agencies. </w:t>
            </w:r>
          </w:p>
        </w:tc>
        <w:tc>
          <w:tcPr>
            <w:tcW w:w="1049" w:type="dxa"/>
            <w:vAlign w:val="center"/>
          </w:tcPr>
          <w:p w14:paraId="085E60D8" w14:textId="109D2D35" w:rsidR="009E248F" w:rsidRPr="009E248F" w:rsidRDefault="009E248F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27B5E775" w14:textId="77777777" w:rsidR="009E248F" w:rsidRPr="009E248F" w:rsidRDefault="009E248F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5B7A26E2" w14:textId="77777777" w:rsidTr="009E248F">
        <w:tc>
          <w:tcPr>
            <w:tcW w:w="8363" w:type="dxa"/>
            <w:shd w:val="clear" w:color="auto" w:fill="9CC2E5" w:themeFill="accent1" w:themeFillTint="99"/>
          </w:tcPr>
          <w:p w14:paraId="60255EFF" w14:textId="4CE3285A" w:rsidR="00111917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Commitment. Demonstrate commitment to…</w:t>
            </w:r>
          </w:p>
        </w:tc>
        <w:tc>
          <w:tcPr>
            <w:tcW w:w="1049" w:type="dxa"/>
            <w:shd w:val="clear" w:color="auto" w:fill="9CC2E5" w:themeFill="accent1" w:themeFillTint="99"/>
            <w:vAlign w:val="center"/>
          </w:tcPr>
          <w:p w14:paraId="14BA5739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14:paraId="4BB0DF7A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917" w:rsidRPr="001C60FC" w14:paraId="1E137DA9" w14:textId="77777777" w:rsidTr="009E248F">
        <w:tc>
          <w:tcPr>
            <w:tcW w:w="8363" w:type="dxa"/>
          </w:tcPr>
          <w:p w14:paraId="78328497" w14:textId="3BEF70E6" w:rsidR="00111917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Excellence at all levels and a determination to succeed</w:t>
            </w:r>
          </w:p>
        </w:tc>
        <w:tc>
          <w:tcPr>
            <w:tcW w:w="1049" w:type="dxa"/>
            <w:vAlign w:val="center"/>
          </w:tcPr>
          <w:p w14:paraId="4515828D" w14:textId="542626CB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653E3210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556E" w:rsidRPr="001C60FC" w14:paraId="0CF9BA48" w14:textId="77777777" w:rsidTr="009E248F">
        <w:tc>
          <w:tcPr>
            <w:tcW w:w="8363" w:type="dxa"/>
          </w:tcPr>
          <w:p w14:paraId="219512DB" w14:textId="7E2626AE" w:rsidR="0049556E" w:rsidRPr="009E248F" w:rsidRDefault="0049556E" w:rsidP="00165436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Achieving the highest standards of teaching and learning for all </w:t>
            </w:r>
            <w:r w:rsidR="009E248F" w:rsidRPr="009E248F">
              <w:rPr>
                <w:rFonts w:asciiTheme="minorHAnsi" w:hAnsiTheme="minorHAnsi" w:cstheme="minorHAnsi"/>
                <w:sz w:val="22"/>
                <w:szCs w:val="22"/>
              </w:rPr>
              <w:t>pupils</w:t>
            </w:r>
          </w:p>
        </w:tc>
        <w:tc>
          <w:tcPr>
            <w:tcW w:w="1049" w:type="dxa"/>
            <w:vAlign w:val="center"/>
          </w:tcPr>
          <w:p w14:paraId="6F010D89" w14:textId="56AB23C5" w:rsidR="0049556E" w:rsidRPr="00A566F9" w:rsidRDefault="00A566F9" w:rsidP="00165436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16712088" w14:textId="77777777" w:rsidR="0049556E" w:rsidRPr="00A566F9" w:rsidRDefault="0049556E" w:rsidP="0016543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556E" w:rsidRPr="001C60FC" w14:paraId="4A747BC6" w14:textId="77777777" w:rsidTr="009E248F">
        <w:tc>
          <w:tcPr>
            <w:tcW w:w="8363" w:type="dxa"/>
          </w:tcPr>
          <w:p w14:paraId="636C0A76" w14:textId="18679A51" w:rsidR="0049556E" w:rsidRPr="009E248F" w:rsidRDefault="0049556E" w:rsidP="00165436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Motivate others and adopt a positive approach to education</w:t>
            </w:r>
          </w:p>
        </w:tc>
        <w:tc>
          <w:tcPr>
            <w:tcW w:w="1049" w:type="dxa"/>
            <w:vAlign w:val="center"/>
          </w:tcPr>
          <w:p w14:paraId="42DA3472" w14:textId="7E88173A" w:rsidR="0049556E" w:rsidRPr="00A566F9" w:rsidRDefault="00A566F9" w:rsidP="00165436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481AE29D" w14:textId="77777777" w:rsidR="0049556E" w:rsidRPr="00A566F9" w:rsidRDefault="0049556E" w:rsidP="0016543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556E" w:rsidRPr="001C60FC" w14:paraId="2E869E1F" w14:textId="77777777" w:rsidTr="009E248F">
        <w:tc>
          <w:tcPr>
            <w:tcW w:w="8363" w:type="dxa"/>
          </w:tcPr>
          <w:p w14:paraId="4BB000F3" w14:textId="53132778" w:rsidR="0049556E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Equality of opportunity for staff, </w:t>
            </w:r>
            <w:r w:rsidR="009E248F">
              <w:rPr>
                <w:rFonts w:asciiTheme="minorHAnsi" w:hAnsiTheme="minorHAnsi" w:cstheme="minorHAnsi"/>
                <w:sz w:val="22"/>
                <w:szCs w:val="22"/>
              </w:rPr>
              <w:t xml:space="preserve">pupils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and all members of the school</w:t>
            </w:r>
            <w:r w:rsidR="009E248F">
              <w:rPr>
                <w:rFonts w:asciiTheme="minorHAnsi" w:hAnsiTheme="minorHAnsi" w:cstheme="minorHAnsi"/>
                <w:sz w:val="22"/>
                <w:szCs w:val="22"/>
              </w:rPr>
              <w:t xml:space="preserve">, the Trust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9E248F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wider community</w:t>
            </w:r>
          </w:p>
        </w:tc>
        <w:tc>
          <w:tcPr>
            <w:tcW w:w="1049" w:type="dxa"/>
            <w:vAlign w:val="center"/>
          </w:tcPr>
          <w:p w14:paraId="3A2149D0" w14:textId="45F00408" w:rsidR="0049556E" w:rsidRPr="00A566F9" w:rsidRDefault="00A566F9" w:rsidP="00111917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2A197ABE" w14:textId="77777777" w:rsidR="0049556E" w:rsidRPr="00A566F9" w:rsidRDefault="0049556E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917" w:rsidRPr="001C60FC" w14:paraId="0524D01C" w14:textId="77777777" w:rsidTr="009E248F">
        <w:tc>
          <w:tcPr>
            <w:tcW w:w="8363" w:type="dxa"/>
          </w:tcPr>
          <w:p w14:paraId="631F021B" w14:textId="35570260" w:rsidR="00111917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Establishing a high quality, stimulating learning environment</w:t>
            </w:r>
          </w:p>
        </w:tc>
        <w:tc>
          <w:tcPr>
            <w:tcW w:w="1049" w:type="dxa"/>
            <w:vAlign w:val="center"/>
          </w:tcPr>
          <w:p w14:paraId="37A0A950" w14:textId="23D77968" w:rsidR="00111917" w:rsidRPr="00A566F9" w:rsidRDefault="00A566F9" w:rsidP="00111917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298C444C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1917" w:rsidRPr="001C60FC" w14:paraId="04217BBF" w14:textId="77777777" w:rsidTr="009E248F">
        <w:tc>
          <w:tcPr>
            <w:tcW w:w="8363" w:type="dxa"/>
          </w:tcPr>
          <w:p w14:paraId="0F381166" w14:textId="7685DCEA" w:rsidR="00111917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Ongoing relevant professional self-development</w:t>
            </w:r>
          </w:p>
        </w:tc>
        <w:tc>
          <w:tcPr>
            <w:tcW w:w="1049" w:type="dxa"/>
            <w:vAlign w:val="center"/>
          </w:tcPr>
          <w:p w14:paraId="75001F30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20B969ED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556E" w:rsidRPr="001C60FC" w14:paraId="5C1FE7F8" w14:textId="77777777" w:rsidTr="009E248F">
        <w:tc>
          <w:tcPr>
            <w:tcW w:w="8363" w:type="dxa"/>
          </w:tcPr>
          <w:p w14:paraId="64E9CACA" w14:textId="0807C4C7" w:rsidR="0049556E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Self-awareness and resilience </w:t>
            </w:r>
            <w:r w:rsidR="009E248F" w:rsidRPr="009E248F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manage the demands of teaching and maintain excellence over time.</w:t>
            </w:r>
          </w:p>
        </w:tc>
        <w:tc>
          <w:tcPr>
            <w:tcW w:w="1049" w:type="dxa"/>
            <w:vAlign w:val="center"/>
          </w:tcPr>
          <w:p w14:paraId="781587E3" w14:textId="1C593DBC" w:rsidR="0049556E" w:rsidRPr="00A566F9" w:rsidRDefault="00A566F9" w:rsidP="00111917">
            <w:pPr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6D0B0DDE" w14:textId="77777777" w:rsidR="0049556E" w:rsidRPr="00A566F9" w:rsidRDefault="0049556E" w:rsidP="001119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48F" w:rsidRPr="001C60FC" w14:paraId="4C2CDC47" w14:textId="77777777" w:rsidTr="009E248F">
        <w:tc>
          <w:tcPr>
            <w:tcW w:w="8363" w:type="dxa"/>
          </w:tcPr>
          <w:p w14:paraId="5D01E4A2" w14:textId="4C389157" w:rsidR="009E248F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Able to work under pressure and prioritise effectively. </w:t>
            </w:r>
          </w:p>
        </w:tc>
        <w:tc>
          <w:tcPr>
            <w:tcW w:w="1049" w:type="dxa"/>
            <w:vAlign w:val="center"/>
          </w:tcPr>
          <w:p w14:paraId="2CAD06E6" w14:textId="77777777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14:paraId="04EE7C8D" w14:textId="77777777" w:rsidR="009E248F" w:rsidRPr="00A566F9" w:rsidRDefault="009E248F" w:rsidP="00111917">
            <w:pPr>
              <w:jc w:val="center"/>
              <w:rPr>
                <w:rFonts w:cstheme="minorHAnsi"/>
              </w:rPr>
            </w:pPr>
          </w:p>
        </w:tc>
      </w:tr>
      <w:tr w:rsidR="00111917" w:rsidRPr="001C60FC" w14:paraId="550E0136" w14:textId="77777777" w:rsidTr="009E248F">
        <w:tc>
          <w:tcPr>
            <w:tcW w:w="8363" w:type="dxa"/>
          </w:tcPr>
          <w:p w14:paraId="13950F47" w14:textId="7C4736ED" w:rsidR="00111917" w:rsidRPr="009E248F" w:rsidRDefault="009E248F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effective safeguarding of all children</w:t>
            </w:r>
          </w:p>
        </w:tc>
        <w:tc>
          <w:tcPr>
            <w:tcW w:w="1049" w:type="dxa"/>
            <w:vAlign w:val="center"/>
          </w:tcPr>
          <w:p w14:paraId="5877D5CE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085236D3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651658B0" w14:textId="77777777" w:rsidTr="009E248F">
        <w:tc>
          <w:tcPr>
            <w:tcW w:w="8363" w:type="dxa"/>
            <w:shd w:val="clear" w:color="auto" w:fill="9CC2E5" w:themeFill="accent1" w:themeFillTint="99"/>
          </w:tcPr>
          <w:p w14:paraId="77E28E73" w14:textId="7B287600" w:rsidR="00111917" w:rsidRPr="009E248F" w:rsidRDefault="0049556E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References</w:t>
            </w:r>
          </w:p>
        </w:tc>
        <w:tc>
          <w:tcPr>
            <w:tcW w:w="1049" w:type="dxa"/>
            <w:shd w:val="clear" w:color="auto" w:fill="9CC2E5" w:themeFill="accent1" w:themeFillTint="99"/>
            <w:vAlign w:val="center"/>
          </w:tcPr>
          <w:p w14:paraId="497FC7CA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14:paraId="46206D85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1917" w:rsidRPr="001C60FC" w14:paraId="34B1A7A9" w14:textId="77777777" w:rsidTr="009E248F">
        <w:tc>
          <w:tcPr>
            <w:tcW w:w="8363" w:type="dxa"/>
          </w:tcPr>
          <w:p w14:paraId="25553BD2" w14:textId="25081F38" w:rsidR="00111917" w:rsidRPr="009E248F" w:rsidRDefault="00111917" w:rsidP="00111917">
            <w:pPr>
              <w:widowControl/>
              <w:ind w:righ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Two fully supportive references that cover the person’s aptitude for the person specification</w:t>
            </w:r>
          </w:p>
        </w:tc>
        <w:tc>
          <w:tcPr>
            <w:tcW w:w="1049" w:type="dxa"/>
            <w:vAlign w:val="center"/>
          </w:tcPr>
          <w:p w14:paraId="51E49FA2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14:paraId="4ACCFA78" w14:textId="77777777" w:rsidR="00111917" w:rsidRPr="00A566F9" w:rsidRDefault="00111917" w:rsidP="001119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79BE9C" w14:textId="77777777" w:rsidR="00DD3A10" w:rsidRPr="00051327" w:rsidRDefault="00DD3A10" w:rsidP="00DD3A10">
      <w:pPr>
        <w:jc w:val="both"/>
        <w:rPr>
          <w:rFonts w:cs="Arial"/>
        </w:rPr>
      </w:pPr>
    </w:p>
    <w:sectPr w:rsidR="00DD3A10" w:rsidRPr="00051327" w:rsidSect="001E7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3A4C"/>
    <w:multiLevelType w:val="hybridMultilevel"/>
    <w:tmpl w:val="3C145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AB36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76583"/>
    <w:multiLevelType w:val="hybridMultilevel"/>
    <w:tmpl w:val="3A5E7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53DB"/>
    <w:multiLevelType w:val="multilevel"/>
    <w:tmpl w:val="71184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5F5AFF"/>
    <w:multiLevelType w:val="multilevel"/>
    <w:tmpl w:val="6B4A96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3D1BE6"/>
    <w:multiLevelType w:val="multilevel"/>
    <w:tmpl w:val="FD7E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090685"/>
    <w:multiLevelType w:val="multilevel"/>
    <w:tmpl w:val="BB24F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3E373C"/>
    <w:multiLevelType w:val="hybridMultilevel"/>
    <w:tmpl w:val="8514FA3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4D27"/>
    <w:multiLevelType w:val="hybridMultilevel"/>
    <w:tmpl w:val="07B40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A2D54"/>
    <w:multiLevelType w:val="hybridMultilevel"/>
    <w:tmpl w:val="4ACC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83313"/>
    <w:multiLevelType w:val="multilevel"/>
    <w:tmpl w:val="3AA8D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5068F3"/>
    <w:multiLevelType w:val="hybridMultilevel"/>
    <w:tmpl w:val="358A3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10"/>
    <w:rsid w:val="0001055C"/>
    <w:rsid w:val="00026863"/>
    <w:rsid w:val="000A071A"/>
    <w:rsid w:val="000B7338"/>
    <w:rsid w:val="000F1365"/>
    <w:rsid w:val="00111917"/>
    <w:rsid w:val="00174FC1"/>
    <w:rsid w:val="001C60FC"/>
    <w:rsid w:val="001E7614"/>
    <w:rsid w:val="001E7634"/>
    <w:rsid w:val="00236DAC"/>
    <w:rsid w:val="003607FA"/>
    <w:rsid w:val="00447A34"/>
    <w:rsid w:val="0049556E"/>
    <w:rsid w:val="004A352F"/>
    <w:rsid w:val="0056342C"/>
    <w:rsid w:val="005754AA"/>
    <w:rsid w:val="006907E5"/>
    <w:rsid w:val="00694387"/>
    <w:rsid w:val="006C29A2"/>
    <w:rsid w:val="00757EF9"/>
    <w:rsid w:val="00806D8A"/>
    <w:rsid w:val="00844284"/>
    <w:rsid w:val="008B7C34"/>
    <w:rsid w:val="008D225E"/>
    <w:rsid w:val="009E248F"/>
    <w:rsid w:val="00A22201"/>
    <w:rsid w:val="00A566F9"/>
    <w:rsid w:val="00B33C5E"/>
    <w:rsid w:val="00C706E8"/>
    <w:rsid w:val="00C91375"/>
    <w:rsid w:val="00D15CF1"/>
    <w:rsid w:val="00D72AB6"/>
    <w:rsid w:val="00DD3A10"/>
    <w:rsid w:val="00E46556"/>
    <w:rsid w:val="00EA6914"/>
    <w:rsid w:val="00F40B53"/>
    <w:rsid w:val="00F9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2960"/>
  <w15:chartTrackingRefBased/>
  <w15:docId w15:val="{04A95657-973A-4262-B05D-10145EFB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A10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DD3A10"/>
    <w:pPr>
      <w:outlineLvl w:val="0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3A10"/>
    <w:rPr>
      <w:rFonts w:ascii="Arial" w:eastAsia="Arial" w:hAnsi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DD3A10"/>
  </w:style>
  <w:style w:type="table" w:styleId="TableGrid">
    <w:name w:val="Table Grid"/>
    <w:basedOn w:val="TableNormal"/>
    <w:rsid w:val="00DD3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C3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34"/>
    <w:rPr>
      <w:rFonts w:ascii="Segoe UI" w:hAnsi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Drew</dc:creator>
  <cp:keywords/>
  <dc:description/>
  <cp:lastModifiedBy>Gemma Callaghan</cp:lastModifiedBy>
  <cp:revision>2</cp:revision>
  <cp:lastPrinted>2026-03-24T14:07:00Z</cp:lastPrinted>
  <dcterms:created xsi:type="dcterms:W3CDTF">2026-03-24T14:08:00Z</dcterms:created>
  <dcterms:modified xsi:type="dcterms:W3CDTF">2026-03-24T14:08:00Z</dcterms:modified>
</cp:coreProperties>
</file>