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05" w:rsidRDefault="009D6505">
      <w:pPr>
        <w:spacing w:after="0"/>
        <w:ind w:left="-1440" w:right="10465"/>
      </w:pPr>
    </w:p>
    <w:tbl>
      <w:tblPr>
        <w:tblStyle w:val="TableGrid"/>
        <w:tblW w:w="10457" w:type="dxa"/>
        <w:tblInd w:w="-713" w:type="dxa"/>
        <w:tblCellMar>
          <w:top w:w="45" w:type="dxa"/>
          <w:left w:w="109" w:type="dxa"/>
          <w:bottom w:w="0" w:type="dxa"/>
          <w:right w:w="186" w:type="dxa"/>
        </w:tblCellMar>
        <w:tblLook w:val="04A0" w:firstRow="1" w:lastRow="0" w:firstColumn="1" w:lastColumn="0" w:noHBand="0" w:noVBand="1"/>
      </w:tblPr>
      <w:tblGrid>
        <w:gridCol w:w="10457"/>
      </w:tblGrid>
      <w:tr w:rsidR="009D6505">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9D6505" w:rsidRDefault="00A00186">
            <w:pPr>
              <w:spacing w:after="0"/>
            </w:pPr>
            <w:r>
              <w:rPr>
                <w:b/>
                <w:sz w:val="24"/>
                <w:u w:val="single" w:color="000000"/>
              </w:rPr>
              <w:t>Subject:</w:t>
            </w:r>
            <w:r>
              <w:rPr>
                <w:sz w:val="24"/>
                <w:u w:val="single" w:color="000000"/>
              </w:rPr>
              <w:t xml:space="preserve"> PHASE TWO </w:t>
            </w:r>
            <w:r>
              <w:rPr>
                <w:sz w:val="24"/>
                <w:u w:val="single" w:color="000000"/>
              </w:rPr>
              <w:t xml:space="preserve"> Year A– Tennis</w:t>
            </w:r>
            <w:r>
              <w:rPr>
                <w:sz w:val="24"/>
              </w:rPr>
              <w:t xml:space="preserve">   </w:t>
            </w:r>
            <w:bookmarkStart w:id="0" w:name="_GoBack"/>
            <w:bookmarkEnd w:id="0"/>
            <w:r>
              <w:rPr>
                <w:sz w:val="24"/>
              </w:rPr>
              <w:t>Unit 4</w:t>
            </w:r>
          </w:p>
          <w:p w:rsidR="009D6505" w:rsidRDefault="00A00186">
            <w:pPr>
              <w:spacing w:after="0"/>
            </w:pPr>
            <w:r>
              <w:rPr>
                <w:b/>
              </w:rPr>
              <w:t xml:space="preserve">Key Concept- Concepts: Joy of movement, personal challenge, building resilience, Critical thinking, and action. </w:t>
            </w:r>
          </w:p>
          <w:p w:rsidR="009D6505" w:rsidRDefault="00A00186">
            <w:pPr>
              <w:spacing w:after="0"/>
            </w:pPr>
            <w:r>
              <w:t xml:space="preserve">POS aims from NC:  </w:t>
            </w:r>
          </w:p>
          <w:p w:rsidR="009D6505" w:rsidRDefault="00A00186">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9D6505" w:rsidRDefault="00A00186">
            <w:pPr>
              <w:spacing w:after="14"/>
            </w:pPr>
            <w:r>
              <w:t xml:space="preserve">Pupils should be taught to:  </w:t>
            </w:r>
          </w:p>
          <w:p w:rsidR="009D6505" w:rsidRDefault="00A00186">
            <w:pPr>
              <w:numPr>
                <w:ilvl w:val="0"/>
                <w:numId w:val="1"/>
              </w:numPr>
              <w:spacing w:after="14"/>
              <w:ind w:hanging="360"/>
            </w:pPr>
            <w:r>
              <w:t xml:space="preserve">Use running, jumping, throwing, and catching in isolation and in combination.  </w:t>
            </w:r>
          </w:p>
          <w:p w:rsidR="009D6505" w:rsidRDefault="00A00186">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9D6505" w:rsidRDefault="00A00186">
            <w:pPr>
              <w:numPr>
                <w:ilvl w:val="0"/>
                <w:numId w:val="1"/>
              </w:numPr>
              <w:spacing w:after="28" w:line="242" w:lineRule="auto"/>
              <w:ind w:hanging="360"/>
            </w:pPr>
            <w:r>
              <w:t>Develop flexibility, strength, technique, contro</w:t>
            </w:r>
            <w:r>
              <w:t xml:space="preserve">l, and balance (for example, through athletics and gymnastics)  </w:t>
            </w:r>
          </w:p>
          <w:p w:rsidR="009D6505" w:rsidRDefault="00A00186">
            <w:pPr>
              <w:numPr>
                <w:ilvl w:val="0"/>
                <w:numId w:val="1"/>
              </w:numPr>
              <w:spacing w:after="14"/>
              <w:ind w:hanging="360"/>
            </w:pPr>
            <w:r>
              <w:t xml:space="preserve">Perform dances using a range of movement patterns.  </w:t>
            </w:r>
          </w:p>
          <w:p w:rsidR="009D6505" w:rsidRDefault="00A00186">
            <w:pPr>
              <w:numPr>
                <w:ilvl w:val="0"/>
                <w:numId w:val="1"/>
              </w:numPr>
              <w:spacing w:after="0"/>
              <w:ind w:hanging="360"/>
            </w:pPr>
            <w:r>
              <w:t xml:space="preserve">Take part in outdoor and adventurous activity challenges both individually and within a team. </w:t>
            </w:r>
          </w:p>
          <w:p w:rsidR="009D6505" w:rsidRDefault="00A00186">
            <w:pPr>
              <w:spacing w:after="0"/>
            </w:pPr>
            <w:r>
              <w:t>compare their performances with previous on</w:t>
            </w:r>
            <w:r>
              <w:t>es and demonstrate improvement to achieve their personal be.</w:t>
            </w:r>
            <w:r>
              <w:rPr>
                <w:b/>
              </w:rPr>
              <w:t xml:space="preserve"> </w:t>
            </w:r>
          </w:p>
        </w:tc>
      </w:tr>
      <w:tr w:rsidR="009D6505">
        <w:trPr>
          <w:trHeight w:val="168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9D6505" w:rsidRDefault="00A00186">
            <w:pPr>
              <w:spacing w:after="25"/>
            </w:pPr>
            <w:r>
              <w:rPr>
                <w:b/>
                <w:u w:val="single" w:color="000000"/>
              </w:rPr>
              <w:t>Prior Learning (what pupils already know and can do)</w:t>
            </w:r>
            <w:r>
              <w:rPr>
                <w:b/>
              </w:rPr>
              <w:t xml:space="preserve"> </w:t>
            </w:r>
          </w:p>
          <w:p w:rsidR="009D6505" w:rsidRDefault="00A00186">
            <w:pPr>
              <w:numPr>
                <w:ilvl w:val="0"/>
                <w:numId w:val="2"/>
              </w:numPr>
              <w:spacing w:after="0"/>
              <w:ind w:hanging="360"/>
            </w:pPr>
            <w:r>
              <w:t xml:space="preserve">Pupils will be able to send and receive a ball with some accuracy. </w:t>
            </w:r>
          </w:p>
          <w:p w:rsidR="009D6505" w:rsidRDefault="00A00186">
            <w:pPr>
              <w:numPr>
                <w:ilvl w:val="0"/>
                <w:numId w:val="2"/>
              </w:numPr>
              <w:spacing w:after="0"/>
              <w:ind w:hanging="360"/>
            </w:pPr>
            <w:r>
              <w:t xml:space="preserve">Pupils will be able to keep a short rally going in partners.  </w:t>
            </w:r>
          </w:p>
          <w:p w:rsidR="009D6505" w:rsidRDefault="00A00186">
            <w:pPr>
              <w:numPr>
                <w:ilvl w:val="0"/>
                <w:numId w:val="2"/>
              </w:numPr>
              <w:spacing w:after="3"/>
              <w:ind w:hanging="360"/>
            </w:pPr>
            <w:r>
              <w:t xml:space="preserve">Pupils will be able to hold a racket using a good grip and stance.  </w:t>
            </w:r>
          </w:p>
          <w:p w:rsidR="009D6505" w:rsidRDefault="00A00186">
            <w:pPr>
              <w:numPr>
                <w:ilvl w:val="0"/>
                <w:numId w:val="2"/>
              </w:numPr>
              <w:spacing w:after="0"/>
              <w:ind w:hanging="360"/>
            </w:pPr>
            <w:r>
              <w:t xml:space="preserve">Pupils will know how to work well with others in different groups and communicate effectively.  </w:t>
            </w:r>
          </w:p>
          <w:p w:rsidR="009D6505" w:rsidRDefault="00A00186">
            <w:pPr>
              <w:numPr>
                <w:ilvl w:val="0"/>
                <w:numId w:val="2"/>
              </w:numPr>
              <w:spacing w:after="0"/>
              <w:ind w:hanging="360"/>
            </w:pPr>
            <w:r>
              <w:t xml:space="preserve">Pupils will know how to strike a ball.  </w:t>
            </w:r>
          </w:p>
        </w:tc>
      </w:tr>
      <w:tr w:rsidR="009D6505">
        <w:trPr>
          <w:trHeight w:val="2000"/>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9D6505" w:rsidRDefault="00A00186">
            <w:pPr>
              <w:spacing w:after="0"/>
            </w:pPr>
            <w:r>
              <w:rPr>
                <w:b/>
                <w:sz w:val="24"/>
                <w:u w:val="single" w:color="000000"/>
              </w:rPr>
              <w:t>Long-</w:t>
            </w:r>
            <w:r>
              <w:rPr>
                <w:b/>
                <w:sz w:val="24"/>
                <w:u w:val="single" w:color="000000"/>
              </w:rPr>
              <w:t>term Learning (what pupils MUST know and remember) End Goals</w:t>
            </w:r>
            <w:r>
              <w:rPr>
                <w:b/>
                <w:sz w:val="24"/>
              </w:rPr>
              <w:t xml:space="preserve"> </w:t>
            </w:r>
          </w:p>
          <w:p w:rsidR="009D6505" w:rsidRDefault="00A00186">
            <w:pPr>
              <w:spacing w:after="0"/>
            </w:pPr>
            <w:r>
              <w:rPr>
                <w:b/>
                <w:sz w:val="24"/>
              </w:rPr>
              <w:t xml:space="preserve">Tennis – Grip and ready position, forehand, backhand, Volley, Rules, Tactics.  </w:t>
            </w:r>
          </w:p>
          <w:p w:rsidR="009D6505" w:rsidRDefault="00A00186">
            <w:pPr>
              <w:numPr>
                <w:ilvl w:val="0"/>
                <w:numId w:val="3"/>
              </w:numPr>
              <w:spacing w:after="41" w:line="261" w:lineRule="auto"/>
              <w:ind w:hanging="360"/>
            </w:pPr>
            <w:r>
              <w:rPr>
                <w:sz w:val="20"/>
              </w:rPr>
              <w:t>To know how to use the “ready” position and be able to play and return shots using forehand, backhand and smash sh</w:t>
            </w:r>
            <w:r>
              <w:rPr>
                <w:sz w:val="20"/>
              </w:rPr>
              <w:t xml:space="preserve">ots </w:t>
            </w:r>
          </w:p>
          <w:p w:rsidR="009D6505" w:rsidRDefault="00A00186">
            <w:pPr>
              <w:numPr>
                <w:ilvl w:val="0"/>
                <w:numId w:val="3"/>
              </w:numPr>
              <w:spacing w:after="14"/>
              <w:ind w:hanging="360"/>
            </w:pPr>
            <w:r>
              <w:rPr>
                <w:sz w:val="20"/>
              </w:rPr>
              <w:t xml:space="preserve">To know how to get into the centre of the court after playing a shot </w:t>
            </w:r>
          </w:p>
          <w:p w:rsidR="009D6505" w:rsidRDefault="00A00186">
            <w:pPr>
              <w:numPr>
                <w:ilvl w:val="0"/>
                <w:numId w:val="3"/>
              </w:numPr>
              <w:spacing w:after="19"/>
              <w:ind w:hanging="360"/>
            </w:pPr>
            <w:r>
              <w:rPr>
                <w:sz w:val="20"/>
              </w:rPr>
              <w:t xml:space="preserve">To have some understanding of rules and how to score.  </w:t>
            </w:r>
          </w:p>
          <w:p w:rsidR="009D6505" w:rsidRDefault="00A00186">
            <w:pPr>
              <w:numPr>
                <w:ilvl w:val="0"/>
                <w:numId w:val="3"/>
              </w:numPr>
              <w:spacing w:after="0"/>
              <w:ind w:hanging="360"/>
            </w:pPr>
            <w:r>
              <w:rPr>
                <w:sz w:val="20"/>
              </w:rPr>
              <w:t xml:space="preserve">To know how set up and play a game of tennis in partners, understanding the basic rules and system of scoring. </w:t>
            </w:r>
          </w:p>
        </w:tc>
      </w:tr>
      <w:tr w:rsidR="009D6505">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9D6505" w:rsidRDefault="00A00186">
            <w:pPr>
              <w:spacing w:after="0"/>
              <w:ind w:right="1541"/>
              <w:jc w:val="both"/>
            </w:pPr>
            <w:r>
              <w:rPr>
                <w:b/>
                <w:sz w:val="24"/>
              </w:rPr>
              <w:t xml:space="preserve">Key Vocabulary </w:t>
            </w:r>
            <w:r>
              <w:rPr>
                <w:sz w:val="18"/>
              </w:rPr>
              <w:t xml:space="preserve">balance, control, coordination, ready, forehand, backhand, smash, shots, rally, short, high, low, court, flight, direction. </w:t>
            </w:r>
            <w:r>
              <w:rPr>
                <w:sz w:val="24"/>
              </w:rPr>
              <w:t xml:space="preserve"> </w:t>
            </w:r>
          </w:p>
        </w:tc>
      </w:tr>
      <w:tr w:rsidR="009D6505">
        <w:trPr>
          <w:trHeight w:val="4332"/>
        </w:trPr>
        <w:tc>
          <w:tcPr>
            <w:tcW w:w="10457" w:type="dxa"/>
            <w:tcBorders>
              <w:top w:val="single" w:sz="4" w:space="0" w:color="000000"/>
              <w:left w:val="single" w:sz="4" w:space="0" w:color="000000"/>
              <w:bottom w:val="single" w:sz="4" w:space="0" w:color="000000"/>
              <w:right w:val="single" w:sz="4" w:space="0" w:color="000000"/>
            </w:tcBorders>
          </w:tcPr>
          <w:p w:rsidR="009D6505" w:rsidRDefault="00A00186">
            <w:pPr>
              <w:spacing w:after="276"/>
            </w:pPr>
            <w:r>
              <w:t xml:space="preserve">Session 1 – </w:t>
            </w:r>
            <w:r>
              <w:rPr>
                <w:b/>
              </w:rPr>
              <w:t xml:space="preserve">To be able to get into the correct “ready” position. To be able to use the correct grip. </w:t>
            </w:r>
            <w:r>
              <w:t xml:space="preserve"> </w:t>
            </w:r>
          </w:p>
          <w:p w:rsidR="009D6505" w:rsidRDefault="00A00186">
            <w:pPr>
              <w:numPr>
                <w:ilvl w:val="0"/>
                <w:numId w:val="4"/>
              </w:numPr>
              <w:spacing w:after="0"/>
              <w:ind w:hanging="360"/>
            </w:pPr>
            <w:r>
              <w:t xml:space="preserve">To know how to use the correct grip when gripping the racket forehand and backhand.  </w:t>
            </w:r>
          </w:p>
          <w:p w:rsidR="009D6505" w:rsidRDefault="00A00186">
            <w:pPr>
              <w:numPr>
                <w:ilvl w:val="0"/>
                <w:numId w:val="4"/>
              </w:numPr>
              <w:spacing w:after="0"/>
              <w:ind w:hanging="360"/>
            </w:pPr>
            <w:r>
              <w:t xml:space="preserve">To know how to use the “ready” position and be able to strike a ball.  </w:t>
            </w:r>
          </w:p>
          <w:p w:rsidR="009D6505" w:rsidRDefault="00A00186">
            <w:pPr>
              <w:numPr>
                <w:ilvl w:val="0"/>
                <w:numId w:val="4"/>
              </w:numPr>
              <w:spacing w:after="0"/>
              <w:ind w:hanging="360"/>
            </w:pPr>
            <w:r>
              <w:t xml:space="preserve">To know that both hands need to start on the racket and feet need to be shoulder width apart.  </w:t>
            </w:r>
          </w:p>
          <w:p w:rsidR="009D6505" w:rsidRDefault="00A00186">
            <w:pPr>
              <w:numPr>
                <w:ilvl w:val="0"/>
                <w:numId w:val="4"/>
              </w:numPr>
              <w:spacing w:after="0"/>
              <w:ind w:hanging="360"/>
            </w:pPr>
            <w:r>
              <w:t xml:space="preserve">To know head needs to be looking forward and knees bent slightly.  </w:t>
            </w:r>
          </w:p>
          <w:p w:rsidR="009D6505" w:rsidRDefault="00A00186">
            <w:pPr>
              <w:numPr>
                <w:ilvl w:val="0"/>
                <w:numId w:val="4"/>
              </w:numPr>
              <w:spacing w:after="0"/>
              <w:ind w:hanging="360"/>
            </w:pPr>
            <w:r>
              <w:t xml:space="preserve">To know how to hit a basic positioning for a forehand, backhand, and smash shot.  </w:t>
            </w:r>
          </w:p>
          <w:p w:rsidR="009D6505" w:rsidRDefault="00A00186">
            <w:pPr>
              <w:numPr>
                <w:ilvl w:val="0"/>
                <w:numId w:val="4"/>
              </w:numPr>
              <w:spacing w:after="260"/>
              <w:ind w:hanging="360"/>
            </w:pPr>
            <w:r>
              <w:t xml:space="preserve">To know how to get into the centre of the court after playing a shot.  </w:t>
            </w:r>
          </w:p>
          <w:p w:rsidR="009D6505" w:rsidRDefault="00A00186">
            <w:pPr>
              <w:spacing w:after="0" w:line="242" w:lineRule="auto"/>
            </w:pPr>
            <w:r>
              <w:t>Healthy Participation – To discus</w:t>
            </w:r>
            <w:r>
              <w:t xml:space="preserve">s the benefits of warming up before PE (raising body temperature and increasing blood flow to muscles) and the effects that a good warm up can have when playing tennis.  </w:t>
            </w:r>
          </w:p>
          <w:p w:rsidR="009D6505" w:rsidRDefault="00A00186">
            <w:pPr>
              <w:spacing w:after="0"/>
            </w:pPr>
            <w:r>
              <w:t xml:space="preserve"> </w:t>
            </w:r>
          </w:p>
          <w:p w:rsidR="009D6505" w:rsidRDefault="00A00186">
            <w:pPr>
              <w:spacing w:after="0"/>
            </w:pPr>
            <w:r>
              <w:t xml:space="preserve"> </w:t>
            </w:r>
          </w:p>
          <w:p w:rsidR="009D6505" w:rsidRDefault="00A00186">
            <w:pPr>
              <w:spacing w:after="5" w:line="237" w:lineRule="auto"/>
            </w:pPr>
            <w:r>
              <w:t xml:space="preserve">Vocabulary – Agility, balance, control, coordination, teamwork, ready, forehand, </w:t>
            </w:r>
            <w:r>
              <w:t xml:space="preserve">backhand, smash, shots, rally, short, high, low, court, flight, direction, positioning. </w:t>
            </w:r>
          </w:p>
          <w:p w:rsidR="009D6505" w:rsidRDefault="00A00186">
            <w:pPr>
              <w:spacing w:after="0"/>
            </w:pPr>
            <w:r>
              <w:lastRenderedPageBreak/>
              <w:t xml:space="preserve"> </w:t>
            </w:r>
          </w:p>
        </w:tc>
      </w:tr>
      <w:tr w:rsidR="009D6505">
        <w:trPr>
          <w:trHeight w:val="1140"/>
        </w:trPr>
        <w:tc>
          <w:tcPr>
            <w:tcW w:w="10457" w:type="dxa"/>
            <w:tcBorders>
              <w:top w:val="single" w:sz="4" w:space="0" w:color="000000"/>
              <w:left w:val="single" w:sz="4" w:space="0" w:color="000000"/>
              <w:bottom w:val="single" w:sz="4" w:space="0" w:color="000000"/>
              <w:right w:val="single" w:sz="4" w:space="0" w:color="000000"/>
            </w:tcBorders>
          </w:tcPr>
          <w:p w:rsidR="009D6505" w:rsidRDefault="00A00186">
            <w:pPr>
              <w:spacing w:after="0"/>
            </w:pPr>
            <w:r>
              <w:lastRenderedPageBreak/>
              <w:t xml:space="preserve">Session 2 – </w:t>
            </w:r>
            <w:r>
              <w:rPr>
                <w:b/>
              </w:rPr>
              <w:t xml:space="preserve">To be able to hit the ball and know how to keep a short rally going.  </w:t>
            </w:r>
          </w:p>
          <w:p w:rsidR="009D6505" w:rsidRDefault="00A00186">
            <w:pPr>
              <w:spacing w:after="24"/>
            </w:pPr>
            <w:r>
              <w:t xml:space="preserve"> </w:t>
            </w:r>
          </w:p>
          <w:p w:rsidR="009D6505" w:rsidRDefault="00A00186">
            <w:pPr>
              <w:spacing w:after="0"/>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know how to move around the space bouncing the ball in a dribble style – </w:t>
            </w:r>
            <w:r>
              <w:t xml:space="preserve">walking, side stepping, jogging, or walking backwards.  </w:t>
            </w:r>
          </w:p>
        </w:tc>
      </w:tr>
    </w:tbl>
    <w:p w:rsidR="009D6505" w:rsidRDefault="009D6505">
      <w:pPr>
        <w:spacing w:after="0"/>
        <w:ind w:left="-1440" w:right="10465"/>
      </w:pPr>
    </w:p>
    <w:tbl>
      <w:tblPr>
        <w:tblStyle w:val="TableGrid"/>
        <w:tblW w:w="10460" w:type="dxa"/>
        <w:tblInd w:w="-715" w:type="dxa"/>
        <w:tblCellMar>
          <w:top w:w="45" w:type="dxa"/>
          <w:left w:w="109" w:type="dxa"/>
          <w:bottom w:w="0" w:type="dxa"/>
          <w:right w:w="115" w:type="dxa"/>
        </w:tblCellMar>
        <w:tblLook w:val="04A0" w:firstRow="1" w:lastRow="0" w:firstColumn="1" w:lastColumn="0" w:noHBand="0" w:noVBand="1"/>
      </w:tblPr>
      <w:tblGrid>
        <w:gridCol w:w="10460"/>
      </w:tblGrid>
      <w:tr w:rsidR="009D6505">
        <w:trPr>
          <w:trHeight w:val="3546"/>
        </w:trPr>
        <w:tc>
          <w:tcPr>
            <w:tcW w:w="10460" w:type="dxa"/>
            <w:tcBorders>
              <w:top w:val="single" w:sz="4" w:space="0" w:color="000000"/>
              <w:left w:val="single" w:sz="4" w:space="0" w:color="000000"/>
              <w:bottom w:val="single" w:sz="4" w:space="0" w:color="000000"/>
              <w:right w:val="single" w:sz="4" w:space="0" w:color="000000"/>
            </w:tcBorders>
          </w:tcPr>
          <w:p w:rsidR="009D6505" w:rsidRDefault="00A00186">
            <w:pPr>
              <w:numPr>
                <w:ilvl w:val="0"/>
                <w:numId w:val="5"/>
              </w:numPr>
              <w:spacing w:after="18"/>
              <w:ind w:hanging="360"/>
            </w:pPr>
            <w:r>
              <w:t xml:space="preserve">To know how to change direct and bounce the ball at different heights.  </w:t>
            </w:r>
          </w:p>
          <w:p w:rsidR="009D6505" w:rsidRDefault="00A00186">
            <w:pPr>
              <w:numPr>
                <w:ilvl w:val="0"/>
                <w:numId w:val="5"/>
              </w:numPr>
              <w:spacing w:after="18"/>
              <w:ind w:hanging="360"/>
            </w:pPr>
            <w:r>
              <w:t xml:space="preserve">To know how to throw the ball up and trap it on the strings.  </w:t>
            </w:r>
          </w:p>
          <w:p w:rsidR="009D6505" w:rsidRDefault="00A00186">
            <w:pPr>
              <w:numPr>
                <w:ilvl w:val="0"/>
                <w:numId w:val="5"/>
              </w:numPr>
              <w:spacing w:after="23"/>
              <w:ind w:hanging="360"/>
            </w:pPr>
            <w:r>
              <w:t>To know how to balance the ball on the racket and walk or run</w:t>
            </w:r>
            <w:r>
              <w:t xml:space="preserve">. </w:t>
            </w:r>
          </w:p>
          <w:p w:rsidR="009D6505" w:rsidRDefault="00A00186">
            <w:pPr>
              <w:numPr>
                <w:ilvl w:val="0"/>
                <w:numId w:val="5"/>
              </w:numPr>
              <w:spacing w:after="18"/>
              <w:ind w:hanging="360"/>
            </w:pPr>
            <w:r>
              <w:t xml:space="preserve">To know how to make the ball bounce slower and hit the ball with control.  </w:t>
            </w:r>
          </w:p>
          <w:p w:rsidR="009D6505" w:rsidRDefault="00A00186">
            <w:pPr>
              <w:numPr>
                <w:ilvl w:val="0"/>
                <w:numId w:val="5"/>
              </w:numPr>
              <w:spacing w:after="0"/>
              <w:ind w:hanging="360"/>
            </w:pPr>
            <w:r>
              <w:t xml:space="preserve">To know how to use forehand to make return shots in a game.  </w:t>
            </w:r>
          </w:p>
          <w:p w:rsidR="009D6505" w:rsidRDefault="00A00186">
            <w:pPr>
              <w:spacing w:after="0"/>
            </w:pPr>
            <w:r>
              <w:t xml:space="preserve"> </w:t>
            </w:r>
          </w:p>
          <w:p w:rsidR="009D6505" w:rsidRDefault="00A00186">
            <w:pPr>
              <w:spacing w:after="0"/>
            </w:pPr>
            <w:r>
              <w:t>Healthy Participation – Highlight the benefits of taking part in tennis on your long-</w:t>
            </w:r>
            <w:r>
              <w:t xml:space="preserve">term health. Discuss the benefits of being healthy and active. </w:t>
            </w:r>
          </w:p>
          <w:p w:rsidR="009D6505" w:rsidRDefault="00A00186">
            <w:pPr>
              <w:spacing w:after="0"/>
            </w:pPr>
            <w:r>
              <w:t xml:space="preserve"> </w:t>
            </w:r>
          </w:p>
          <w:p w:rsidR="009D6505" w:rsidRDefault="00A00186">
            <w:pPr>
              <w:spacing w:after="1"/>
            </w:pPr>
            <w:r>
              <w:t xml:space="preserve">Vocabulary – Agility, balance, control, coordination, teamwork, ready, forehand, backhand, smash, shots, rally, short, high, low, court, flight, direction, positioning. </w:t>
            </w:r>
          </w:p>
          <w:p w:rsidR="009D6505" w:rsidRDefault="00A00186">
            <w:pPr>
              <w:spacing w:after="0"/>
            </w:pPr>
            <w:r>
              <w:t xml:space="preserve"> </w:t>
            </w:r>
          </w:p>
        </w:tc>
      </w:tr>
      <w:tr w:rsidR="009D6505">
        <w:trPr>
          <w:trHeight w:val="3796"/>
        </w:trPr>
        <w:tc>
          <w:tcPr>
            <w:tcW w:w="10460" w:type="dxa"/>
            <w:tcBorders>
              <w:top w:val="single" w:sz="4" w:space="0" w:color="000000"/>
              <w:left w:val="single" w:sz="4" w:space="0" w:color="000000"/>
              <w:bottom w:val="single" w:sz="4" w:space="0" w:color="000000"/>
              <w:right w:val="single" w:sz="4" w:space="0" w:color="000000"/>
            </w:tcBorders>
          </w:tcPr>
          <w:p w:rsidR="009D6505" w:rsidRDefault="00A00186">
            <w:pPr>
              <w:spacing w:after="271"/>
            </w:pPr>
            <w:r>
              <w:t xml:space="preserve">Session 3 – </w:t>
            </w:r>
            <w:r>
              <w:rPr>
                <w:b/>
              </w:rPr>
              <w:t>To be</w:t>
            </w:r>
            <w:r>
              <w:rPr>
                <w:b/>
              </w:rPr>
              <w:t xml:space="preserve"> able to understand the flight of the ball. </w:t>
            </w:r>
            <w:r>
              <w:t xml:space="preserve"> </w:t>
            </w:r>
          </w:p>
          <w:p w:rsidR="009D6505" w:rsidRDefault="00A00186">
            <w:pPr>
              <w:numPr>
                <w:ilvl w:val="0"/>
                <w:numId w:val="6"/>
              </w:numPr>
              <w:spacing w:after="0"/>
              <w:ind w:hanging="360"/>
            </w:pPr>
            <w:r>
              <w:t>To know how to throw the ball up let it bounce, rise, fall, and catch it with 1 and 2 hands.</w:t>
            </w:r>
            <w:r>
              <w:rPr>
                <w:b/>
              </w:rPr>
              <w:t xml:space="preserve"> </w:t>
            </w:r>
          </w:p>
          <w:p w:rsidR="009D6505" w:rsidRDefault="00A00186">
            <w:pPr>
              <w:numPr>
                <w:ilvl w:val="0"/>
                <w:numId w:val="6"/>
              </w:numPr>
              <w:spacing w:after="0"/>
              <w:ind w:hanging="360"/>
            </w:pPr>
            <w:r>
              <w:t xml:space="preserve">To know how to in partners complete a rally over the net throwing and catching in a defined area.  </w:t>
            </w:r>
          </w:p>
          <w:p w:rsidR="009D6505" w:rsidRDefault="00A00186">
            <w:pPr>
              <w:numPr>
                <w:ilvl w:val="0"/>
                <w:numId w:val="6"/>
              </w:numPr>
              <w:spacing w:after="0"/>
              <w:ind w:hanging="360"/>
            </w:pPr>
            <w:r>
              <w:t>To know how to t</w:t>
            </w:r>
            <w:r>
              <w:t xml:space="preserve">hrow the ball further away from the partner - higher, lower, shorter, and wider. </w:t>
            </w:r>
            <w:r>
              <w:rPr>
                <w:b/>
              </w:rPr>
              <w:t xml:space="preserve"> </w:t>
            </w:r>
          </w:p>
          <w:p w:rsidR="009D6505" w:rsidRDefault="00A00186">
            <w:pPr>
              <w:numPr>
                <w:ilvl w:val="0"/>
                <w:numId w:val="6"/>
              </w:numPr>
              <w:spacing w:after="275" w:line="242" w:lineRule="auto"/>
              <w:ind w:hanging="360"/>
            </w:pPr>
            <w:r>
              <w:t xml:space="preserve">To know how to get a rally going each rally starting with an overarm throw keeping the ball within the area.  </w:t>
            </w:r>
          </w:p>
          <w:p w:rsidR="009D6505" w:rsidRDefault="00A00186">
            <w:pPr>
              <w:spacing w:after="0" w:line="241" w:lineRule="auto"/>
            </w:pPr>
            <w:r>
              <w:t xml:space="preserve">Healthy Participation – </w:t>
            </w:r>
            <w:r>
              <w:t xml:space="preserve">To discuss the benefits of having regular drink breaks during PE can help to replace the fluids you lose when you sweat and can help to maintain normal body functions and performance levels. </w:t>
            </w:r>
          </w:p>
          <w:p w:rsidR="009D6505" w:rsidRDefault="00A00186">
            <w:pPr>
              <w:spacing w:after="0"/>
            </w:pPr>
            <w:r>
              <w:t xml:space="preserve"> </w:t>
            </w:r>
          </w:p>
          <w:p w:rsidR="009D6505" w:rsidRDefault="00A00186">
            <w:pPr>
              <w:spacing w:after="0" w:line="241" w:lineRule="auto"/>
            </w:pPr>
            <w:r>
              <w:t>Vocabulary – Agility, balance, control, coordination, teamwork</w:t>
            </w:r>
            <w:r>
              <w:t xml:space="preserve">, ready, forehand, backhand, smash, shots, rally, short, high, low, court, flight, direction, positioning. </w:t>
            </w:r>
          </w:p>
          <w:p w:rsidR="009D6505" w:rsidRDefault="00A00186">
            <w:pPr>
              <w:spacing w:after="0"/>
            </w:pPr>
            <w:r>
              <w:t xml:space="preserve"> </w:t>
            </w:r>
          </w:p>
        </w:tc>
      </w:tr>
      <w:tr w:rsidR="009D6505">
        <w:trPr>
          <w:trHeight w:val="3756"/>
        </w:trPr>
        <w:tc>
          <w:tcPr>
            <w:tcW w:w="10460" w:type="dxa"/>
            <w:tcBorders>
              <w:top w:val="single" w:sz="4" w:space="0" w:color="000000"/>
              <w:left w:val="single" w:sz="4" w:space="0" w:color="000000"/>
              <w:bottom w:val="single" w:sz="4" w:space="0" w:color="000000"/>
              <w:right w:val="single" w:sz="4" w:space="0" w:color="000000"/>
            </w:tcBorders>
          </w:tcPr>
          <w:p w:rsidR="009D6505" w:rsidRDefault="00A00186">
            <w:pPr>
              <w:spacing w:after="0"/>
            </w:pPr>
            <w:r>
              <w:lastRenderedPageBreak/>
              <w:t xml:space="preserve">Session 4 – </w:t>
            </w:r>
            <w:r>
              <w:rPr>
                <w:b/>
              </w:rPr>
              <w:t xml:space="preserve">To be able to understand where to stand and move on court.  </w:t>
            </w:r>
          </w:p>
          <w:p w:rsidR="009D6505" w:rsidRDefault="00A00186">
            <w:pPr>
              <w:spacing w:after="16"/>
            </w:pPr>
            <w:r>
              <w:t xml:space="preserve"> </w:t>
            </w:r>
          </w:p>
          <w:p w:rsidR="009D6505" w:rsidRDefault="00A00186">
            <w:pPr>
              <w:numPr>
                <w:ilvl w:val="0"/>
                <w:numId w:val="7"/>
              </w:numPr>
              <w:spacing w:after="17"/>
            </w:pPr>
            <w:r>
              <w:t xml:space="preserve">To know how to get into a good position when playing backhand shots. </w:t>
            </w:r>
          </w:p>
          <w:p w:rsidR="009D6505" w:rsidRDefault="00A00186">
            <w:pPr>
              <w:numPr>
                <w:ilvl w:val="0"/>
                <w:numId w:val="7"/>
              </w:numPr>
              <w:spacing w:after="0" w:line="274" w:lineRule="auto"/>
            </w:pPr>
            <w:r>
              <w:t xml:space="preserve">To know how to complete a rally throwing and catching through cones (without rackets)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To know how to how to volley the ball using both forehand and backhand shots.  </w:t>
            </w:r>
          </w:p>
          <w:p w:rsidR="009D6505" w:rsidRDefault="00A00186">
            <w:pPr>
              <w:numPr>
                <w:ilvl w:val="0"/>
                <w:numId w:val="7"/>
              </w:numPr>
              <w:spacing w:after="0"/>
            </w:pPr>
            <w:r>
              <w:t xml:space="preserve">To know how to use arms to help with balance.  </w:t>
            </w:r>
          </w:p>
          <w:p w:rsidR="009D6505" w:rsidRDefault="00A00186">
            <w:pPr>
              <w:spacing w:after="0"/>
            </w:pPr>
            <w:r>
              <w:t xml:space="preserve"> </w:t>
            </w:r>
          </w:p>
          <w:p w:rsidR="009D6505" w:rsidRDefault="00A00186">
            <w:pPr>
              <w:spacing w:after="0"/>
            </w:pPr>
            <w:r>
              <w:t xml:space="preserve">Healthy Participation – </w:t>
            </w:r>
            <w:r>
              <w:t xml:space="preserve">To know and be able to explain why warming up is important. Can explain why keeping fit is good for their health. </w:t>
            </w:r>
          </w:p>
          <w:p w:rsidR="009D6505" w:rsidRDefault="00A00186">
            <w:pPr>
              <w:spacing w:after="0"/>
            </w:pPr>
            <w:r>
              <w:t xml:space="preserve"> </w:t>
            </w:r>
          </w:p>
          <w:p w:rsidR="009D6505" w:rsidRDefault="00A00186">
            <w:pPr>
              <w:spacing w:after="0"/>
            </w:pPr>
            <w:r>
              <w:t>Vocabulary – Agility, balance, control, coordination, teamwork, ready, forehand, backhand, smash, shots, rally, short, high, low, court, fl</w:t>
            </w:r>
            <w:r>
              <w:t xml:space="preserve">ight, direction, positioning. </w:t>
            </w:r>
          </w:p>
          <w:p w:rsidR="009D6505" w:rsidRDefault="00A00186">
            <w:pPr>
              <w:spacing w:after="0"/>
            </w:pPr>
            <w:r>
              <w:t xml:space="preserve"> </w:t>
            </w:r>
          </w:p>
        </w:tc>
      </w:tr>
      <w:tr w:rsidR="009D6505">
        <w:trPr>
          <w:trHeight w:val="3466"/>
        </w:trPr>
        <w:tc>
          <w:tcPr>
            <w:tcW w:w="10460" w:type="dxa"/>
            <w:tcBorders>
              <w:top w:val="single" w:sz="4" w:space="0" w:color="000000"/>
              <w:left w:val="single" w:sz="4" w:space="0" w:color="000000"/>
              <w:bottom w:val="single" w:sz="4" w:space="0" w:color="000000"/>
              <w:right w:val="single" w:sz="4" w:space="0" w:color="000000"/>
            </w:tcBorders>
          </w:tcPr>
          <w:p w:rsidR="009D6505" w:rsidRDefault="00A00186">
            <w:pPr>
              <w:spacing w:after="0"/>
            </w:pPr>
            <w:r>
              <w:t xml:space="preserve">Session 5 – </w:t>
            </w:r>
            <w:r>
              <w:rPr>
                <w:b/>
              </w:rPr>
              <w:t xml:space="preserve">To be able to react to the balls direction and positioning ready for the shot. </w:t>
            </w:r>
          </w:p>
          <w:p w:rsidR="009D6505" w:rsidRDefault="00A00186">
            <w:pPr>
              <w:spacing w:after="17"/>
            </w:pPr>
            <w:r>
              <w:t xml:space="preserve"> </w:t>
            </w:r>
          </w:p>
          <w:p w:rsidR="009D6505" w:rsidRDefault="00A00186">
            <w:pPr>
              <w:numPr>
                <w:ilvl w:val="0"/>
                <w:numId w:val="8"/>
              </w:numPr>
              <w:spacing w:after="17"/>
              <w:ind w:hanging="360"/>
            </w:pPr>
            <w:r>
              <w:t xml:space="preserve">To know how to play forehand and backhand shots in a rally. </w:t>
            </w:r>
          </w:p>
          <w:p w:rsidR="009D6505" w:rsidRDefault="00A00186">
            <w:pPr>
              <w:numPr>
                <w:ilvl w:val="0"/>
                <w:numId w:val="8"/>
              </w:numPr>
              <w:spacing w:after="16"/>
              <w:ind w:hanging="360"/>
            </w:pPr>
            <w:r>
              <w:t xml:space="preserve">To know how to serve from the baseline into my </w:t>
            </w:r>
            <w:proofErr w:type="gramStart"/>
            <w:r>
              <w:t>partners</w:t>
            </w:r>
            <w:proofErr w:type="gramEnd"/>
            <w:r>
              <w:t xml:space="preserve"> side of the</w:t>
            </w:r>
            <w:r>
              <w:t xml:space="preserve"> court.  </w:t>
            </w:r>
          </w:p>
          <w:p w:rsidR="009D6505" w:rsidRDefault="00A00186">
            <w:pPr>
              <w:numPr>
                <w:ilvl w:val="0"/>
                <w:numId w:val="8"/>
              </w:numPr>
              <w:spacing w:after="17"/>
              <w:ind w:hanging="360"/>
            </w:pPr>
            <w:r>
              <w:t xml:space="preserve">To know how to move into the correct positioning to play a range of different shots.  </w:t>
            </w:r>
          </w:p>
          <w:p w:rsidR="009D6505" w:rsidRDefault="00A00186">
            <w:pPr>
              <w:numPr>
                <w:ilvl w:val="0"/>
                <w:numId w:val="8"/>
              </w:numPr>
              <w:spacing w:after="17"/>
              <w:ind w:hanging="360"/>
            </w:pPr>
            <w:r>
              <w:t xml:space="preserve">To know what to do if the ball goes high or low.  </w:t>
            </w:r>
          </w:p>
          <w:p w:rsidR="009D6505" w:rsidRDefault="00A00186">
            <w:pPr>
              <w:numPr>
                <w:ilvl w:val="0"/>
                <w:numId w:val="8"/>
              </w:numPr>
              <w:spacing w:after="17"/>
              <w:ind w:hanging="360"/>
            </w:pPr>
            <w:r>
              <w:t xml:space="preserve">To have some understanding of rules and how to score.  </w:t>
            </w:r>
          </w:p>
          <w:p w:rsidR="009D6505" w:rsidRDefault="00A00186">
            <w:pPr>
              <w:numPr>
                <w:ilvl w:val="0"/>
                <w:numId w:val="8"/>
              </w:numPr>
              <w:spacing w:after="1"/>
              <w:ind w:hanging="360"/>
            </w:pPr>
            <w:r>
              <w:t xml:space="preserve">To know how to play a variety of different shots.  </w:t>
            </w:r>
          </w:p>
          <w:p w:rsidR="009D6505" w:rsidRDefault="00A00186">
            <w:pPr>
              <w:spacing w:after="0"/>
            </w:pPr>
            <w:r>
              <w:t xml:space="preserve"> </w:t>
            </w:r>
          </w:p>
          <w:p w:rsidR="009D6505" w:rsidRDefault="00A00186">
            <w:pPr>
              <w:spacing w:after="0"/>
            </w:pPr>
            <w:r>
              <w:t xml:space="preserve">Healthy Participation – Discuss the importance of cooling down that it allows for a gradual recovery, helps to regulate blood flow, preventing injuries such as muscle tears etc. </w:t>
            </w:r>
          </w:p>
          <w:p w:rsidR="009D6505" w:rsidRDefault="00A00186">
            <w:pPr>
              <w:spacing w:after="0"/>
            </w:pPr>
            <w:r>
              <w:t xml:space="preserve"> </w:t>
            </w:r>
          </w:p>
        </w:tc>
      </w:tr>
      <w:tr w:rsidR="009D6505">
        <w:trPr>
          <w:trHeight w:val="880"/>
        </w:trPr>
        <w:tc>
          <w:tcPr>
            <w:tcW w:w="10460" w:type="dxa"/>
            <w:tcBorders>
              <w:top w:val="single" w:sz="4" w:space="0" w:color="000000"/>
              <w:left w:val="single" w:sz="4" w:space="0" w:color="000000"/>
              <w:bottom w:val="single" w:sz="4" w:space="0" w:color="000000"/>
              <w:right w:val="single" w:sz="4" w:space="0" w:color="000000"/>
            </w:tcBorders>
          </w:tcPr>
          <w:p w:rsidR="009D6505" w:rsidRDefault="00A00186">
            <w:pPr>
              <w:spacing w:after="0"/>
            </w:pPr>
            <w:r>
              <w:t>Vocabulary – Agility, balance, control, coordination, teamwork, ready, f</w:t>
            </w:r>
            <w:r>
              <w:t xml:space="preserve">orehand, backhand, smash, shots, rally, short, high, low, court, flight, direction, positioning. </w:t>
            </w:r>
          </w:p>
          <w:p w:rsidR="009D6505" w:rsidRDefault="00A00186">
            <w:pPr>
              <w:spacing w:after="0"/>
            </w:pPr>
            <w:r>
              <w:t xml:space="preserve"> </w:t>
            </w:r>
          </w:p>
        </w:tc>
      </w:tr>
      <w:tr w:rsidR="009D6505">
        <w:trPr>
          <w:trHeight w:val="3822"/>
        </w:trPr>
        <w:tc>
          <w:tcPr>
            <w:tcW w:w="10460" w:type="dxa"/>
            <w:tcBorders>
              <w:top w:val="single" w:sz="4" w:space="0" w:color="000000"/>
              <w:left w:val="single" w:sz="4" w:space="0" w:color="000000"/>
              <w:bottom w:val="single" w:sz="4" w:space="0" w:color="000000"/>
              <w:right w:val="single" w:sz="4" w:space="0" w:color="000000"/>
            </w:tcBorders>
          </w:tcPr>
          <w:p w:rsidR="009D6505" w:rsidRDefault="00A00186">
            <w:pPr>
              <w:spacing w:after="0"/>
            </w:pPr>
            <w:r>
              <w:t xml:space="preserve">Session 6 – </w:t>
            </w:r>
            <w:r>
              <w:rPr>
                <w:b/>
              </w:rPr>
              <w:t xml:space="preserve">To be able to successfully keep a rally going with a partner.  </w:t>
            </w:r>
          </w:p>
          <w:p w:rsidR="009D6505" w:rsidRDefault="00A00186">
            <w:pPr>
              <w:spacing w:after="44"/>
            </w:pPr>
            <w:r>
              <w:rPr>
                <w:b/>
              </w:rPr>
              <w:t xml:space="preserve"> </w:t>
            </w:r>
          </w:p>
          <w:p w:rsidR="009D6505" w:rsidRDefault="00A00186">
            <w:pPr>
              <w:numPr>
                <w:ilvl w:val="0"/>
                <w:numId w:val="9"/>
              </w:numPr>
              <w:spacing w:after="18"/>
              <w:ind w:hanging="360"/>
            </w:pPr>
            <w:r>
              <w:t xml:space="preserve">To know how set up and play a game of tennis in partners.  </w:t>
            </w:r>
          </w:p>
          <w:p w:rsidR="009D6505" w:rsidRDefault="00A00186">
            <w:pPr>
              <w:numPr>
                <w:ilvl w:val="0"/>
                <w:numId w:val="9"/>
              </w:numPr>
              <w:spacing w:after="18"/>
              <w:ind w:hanging="360"/>
            </w:pPr>
            <w:r>
              <w:t xml:space="preserve">To know how to </w:t>
            </w:r>
            <w:r>
              <w:t xml:space="preserve">use some tactics to outwit an opponent in a game.  </w:t>
            </w:r>
          </w:p>
          <w:p w:rsidR="009D6505" w:rsidRDefault="00A00186">
            <w:pPr>
              <w:numPr>
                <w:ilvl w:val="0"/>
                <w:numId w:val="9"/>
              </w:numPr>
              <w:spacing w:after="18"/>
              <w:ind w:hanging="360"/>
            </w:pPr>
            <w:r>
              <w:t xml:space="preserve">To identify own and </w:t>
            </w:r>
            <w:proofErr w:type="gramStart"/>
            <w:r>
              <w:t>partners</w:t>
            </w:r>
            <w:proofErr w:type="gramEnd"/>
            <w:r>
              <w:t xml:space="preserve"> strengths and weaknesses.  </w:t>
            </w:r>
          </w:p>
          <w:p w:rsidR="009D6505" w:rsidRDefault="00A00186">
            <w:pPr>
              <w:numPr>
                <w:ilvl w:val="0"/>
                <w:numId w:val="9"/>
              </w:numPr>
              <w:spacing w:after="0"/>
              <w:ind w:hanging="360"/>
            </w:pPr>
            <w:r>
              <w:t xml:space="preserve">To know how to play a rally and pupils to count the number of consecutive hits. </w:t>
            </w:r>
          </w:p>
          <w:p w:rsidR="009D6505" w:rsidRDefault="00A00186">
            <w:pPr>
              <w:spacing w:after="0"/>
            </w:pPr>
            <w:r>
              <w:rPr>
                <w:b/>
              </w:rPr>
              <w:t xml:space="preserve"> </w:t>
            </w:r>
          </w:p>
          <w:p w:rsidR="009D6505" w:rsidRDefault="00A00186">
            <w:pPr>
              <w:spacing w:after="0" w:line="260" w:lineRule="auto"/>
            </w:pPr>
            <w:r>
              <w:t>Healthy Participation – Highlight the benefits of taking part in</w:t>
            </w:r>
            <w:r>
              <w:t xml:space="preserve"> Tennis on your long-term health. Discuss the benefits of being healthy and active. Discuss options for Tennis clubs locally.  </w:t>
            </w:r>
          </w:p>
          <w:p w:rsidR="009D6505" w:rsidRDefault="00A00186">
            <w:pPr>
              <w:spacing w:after="0"/>
            </w:pPr>
            <w:r>
              <w:t xml:space="preserve"> </w:t>
            </w:r>
          </w:p>
          <w:p w:rsidR="009D6505" w:rsidRDefault="00A00186">
            <w:pPr>
              <w:spacing w:after="0"/>
            </w:pPr>
            <w:r>
              <w:t>Vocabulary – Agility, balance, control, coordination, teamwork, ready, forehand, backhand, smash, shots, rally, short, high, l</w:t>
            </w:r>
            <w:r>
              <w:t xml:space="preserve">ow, court, flight, direction, positioning. </w:t>
            </w:r>
          </w:p>
          <w:p w:rsidR="009D6505" w:rsidRDefault="00A00186">
            <w:pPr>
              <w:spacing w:after="0"/>
            </w:pPr>
            <w:r>
              <w:t xml:space="preserve"> </w:t>
            </w:r>
          </w:p>
        </w:tc>
      </w:tr>
      <w:tr w:rsidR="009D6505">
        <w:trPr>
          <w:trHeight w:val="2158"/>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9D6505" w:rsidRDefault="00A00186">
            <w:pPr>
              <w:spacing w:after="0"/>
            </w:pPr>
            <w:r>
              <w:t xml:space="preserve">Future learning this content supports: </w:t>
            </w:r>
          </w:p>
          <w:p w:rsidR="009D6505" w:rsidRDefault="00A00186">
            <w:pPr>
              <w:spacing w:after="2" w:line="239" w:lineRule="auto"/>
            </w:pPr>
            <w:r>
              <w:t>This unit will support future subjects in UKS2. Pupils will be able to move confidently around the court and use space effectively. Pupils will be able to work well with</w:t>
            </w:r>
            <w:r>
              <w:t xml:space="preserve"> others and show good communication skills which will help them when moving onto cricket and softball in Summer 1.  </w:t>
            </w:r>
          </w:p>
          <w:p w:rsidR="009D6505" w:rsidRDefault="00A00186">
            <w:pPr>
              <w:spacing w:after="0"/>
            </w:pPr>
            <w:r>
              <w:t xml:space="preserve"> </w:t>
            </w:r>
          </w:p>
          <w:p w:rsidR="009D6505" w:rsidRDefault="00A00186">
            <w:pPr>
              <w:spacing w:after="0"/>
            </w:pPr>
            <w:r>
              <w:rPr>
                <w:b/>
              </w:rPr>
              <w:t>Cross Curricular Links:</w:t>
            </w:r>
            <w:r>
              <w:t xml:space="preserve"> Literacy (key words), Citizenship (sportsmanship &amp; cooperation), Science (muscle names, </w:t>
            </w:r>
            <w:r>
              <w:t xml:space="preserve">bodily functions, and healthy lifestyle consequences), Math’s (measuring distances, collating data &amp; comparing recordings against other bests).  </w:t>
            </w:r>
          </w:p>
        </w:tc>
      </w:tr>
    </w:tbl>
    <w:p w:rsidR="009D6505" w:rsidRDefault="00A00186">
      <w:pPr>
        <w:spacing w:after="0"/>
        <w:ind w:left="-720"/>
        <w:jc w:val="both"/>
      </w:pPr>
      <w:r>
        <w:rPr>
          <w:rFonts w:ascii="Tahoma" w:eastAsia="Tahoma" w:hAnsi="Tahoma" w:cs="Tahoma"/>
        </w:rPr>
        <w:t xml:space="preserve"> </w:t>
      </w:r>
    </w:p>
    <w:sectPr w:rsidR="009D6505">
      <w:headerReference w:type="even" r:id="rId7"/>
      <w:headerReference w:type="default" r:id="rId8"/>
      <w:footerReference w:type="even" r:id="rId9"/>
      <w:footerReference w:type="default" r:id="rId10"/>
      <w:headerReference w:type="first" r:id="rId11"/>
      <w:footerReference w:type="first" r:id="rId12"/>
      <w:pgSz w:w="11905" w:h="16840"/>
      <w:pgMar w:top="981" w:right="1440" w:bottom="1296"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0186">
      <w:pPr>
        <w:spacing w:after="0" w:line="240" w:lineRule="auto"/>
      </w:pPr>
      <w:r>
        <w:separator/>
      </w:r>
    </w:p>
  </w:endnote>
  <w:endnote w:type="continuationSeparator" w:id="0">
    <w:p w:rsidR="00000000" w:rsidRDefault="00A0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05" w:rsidRDefault="00A00186">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D6505" w:rsidRDefault="00A00186">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05" w:rsidRDefault="00A00186">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D6505" w:rsidRDefault="00A00186">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05" w:rsidRDefault="00A00186">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D6505" w:rsidRDefault="00A00186">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0186">
      <w:pPr>
        <w:spacing w:after="0" w:line="240" w:lineRule="auto"/>
      </w:pPr>
      <w:r>
        <w:separator/>
      </w:r>
    </w:p>
  </w:footnote>
  <w:footnote w:type="continuationSeparator" w:id="0">
    <w:p w:rsidR="00000000" w:rsidRDefault="00A0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05" w:rsidRDefault="00A00186">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05" w:rsidRDefault="00A00186">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05" w:rsidRDefault="00A00186">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5DB"/>
    <w:multiLevelType w:val="hybridMultilevel"/>
    <w:tmpl w:val="1C4ABD86"/>
    <w:lvl w:ilvl="0" w:tplc="3CFCDD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6EC230">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161390">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12737C">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6A9B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7EB7F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6632E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82BF36">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20C26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D83327"/>
    <w:multiLevelType w:val="hybridMultilevel"/>
    <w:tmpl w:val="1E7610A8"/>
    <w:lvl w:ilvl="0" w:tplc="664024F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92EAB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08E7F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0E413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27B8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D41534">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DEFF9A">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E8566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A242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203B24"/>
    <w:multiLevelType w:val="hybridMultilevel"/>
    <w:tmpl w:val="3E78F306"/>
    <w:lvl w:ilvl="0" w:tplc="D7F21D9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D25E4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A666DE">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18447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C303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0845E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704BB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0AC0C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28E83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76098E"/>
    <w:multiLevelType w:val="hybridMultilevel"/>
    <w:tmpl w:val="9252ED54"/>
    <w:lvl w:ilvl="0" w:tplc="62FA7C9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C26520">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F2F5A6">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6E1818">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DA5868">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24BB40">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0C167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903D8C">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7861B2">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211630"/>
    <w:multiLevelType w:val="hybridMultilevel"/>
    <w:tmpl w:val="A94EA750"/>
    <w:lvl w:ilvl="0" w:tplc="34F294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64FDA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946BA8">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08E70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B48672">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224EE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B2B51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287AC2">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78339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1F1FAF"/>
    <w:multiLevelType w:val="hybridMultilevel"/>
    <w:tmpl w:val="5C8E2AB4"/>
    <w:lvl w:ilvl="0" w:tplc="8C9A7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6E6E5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CE4EFE">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48E4D6">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2B9C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D8437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806A1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A0DEE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20685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620FC3"/>
    <w:multiLevelType w:val="hybridMultilevel"/>
    <w:tmpl w:val="D45C6D68"/>
    <w:lvl w:ilvl="0" w:tplc="9216C9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420DD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D840C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785AB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141E6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F679DA">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02069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F0F1A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F84C9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28B6127"/>
    <w:multiLevelType w:val="hybridMultilevel"/>
    <w:tmpl w:val="D7381B0A"/>
    <w:lvl w:ilvl="0" w:tplc="91BECD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E212C2">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4647A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C22AB0">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46A95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3681A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72AE88">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D037AE">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723E62">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4244B1"/>
    <w:multiLevelType w:val="hybridMultilevel"/>
    <w:tmpl w:val="0DC0EBA0"/>
    <w:lvl w:ilvl="0" w:tplc="EC34188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4B84288">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627A0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A657AC">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C40165E">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98F412">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1CE214">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040398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80B856">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7"/>
  </w:num>
  <w:num w:numId="4">
    <w:abstractNumId w:val="6"/>
  </w:num>
  <w:num w:numId="5">
    <w:abstractNumId w:val="0"/>
  </w:num>
  <w:num w:numId="6">
    <w:abstractNumId w:val="5"/>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05"/>
    <w:rsid w:val="009D6505"/>
    <w:rsid w:val="00A0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81A7"/>
  <w15:docId w15:val="{490A67FF-56E4-4FD1-8870-87CC315C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2024-02-20T17:01:00Z</dcterms:created>
  <dcterms:modified xsi:type="dcterms:W3CDTF">2024-02-20T17:01:00Z</dcterms:modified>
</cp:coreProperties>
</file>