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DB8" w:rsidRDefault="00342DB8">
      <w:pPr>
        <w:spacing w:after="0"/>
        <w:ind w:left="-1440" w:right="10465"/>
      </w:pPr>
    </w:p>
    <w:tbl>
      <w:tblPr>
        <w:tblStyle w:val="TableGrid"/>
        <w:tblW w:w="10457" w:type="dxa"/>
        <w:tblInd w:w="-713" w:type="dxa"/>
        <w:tblCellMar>
          <w:top w:w="44" w:type="dxa"/>
          <w:left w:w="109" w:type="dxa"/>
          <w:bottom w:w="0" w:type="dxa"/>
          <w:right w:w="107" w:type="dxa"/>
        </w:tblCellMar>
        <w:tblLook w:val="04A0" w:firstRow="1" w:lastRow="0" w:firstColumn="1" w:lastColumn="0" w:noHBand="0" w:noVBand="1"/>
      </w:tblPr>
      <w:tblGrid>
        <w:gridCol w:w="10457"/>
      </w:tblGrid>
      <w:tr w:rsidR="00342DB8">
        <w:trPr>
          <w:trHeight w:val="3500"/>
        </w:trPr>
        <w:tc>
          <w:tcPr>
            <w:tcW w:w="10457" w:type="dxa"/>
            <w:tcBorders>
              <w:top w:val="single" w:sz="4" w:space="0" w:color="000000"/>
              <w:left w:val="single" w:sz="4" w:space="0" w:color="000000"/>
              <w:bottom w:val="single" w:sz="4" w:space="0" w:color="000000"/>
              <w:right w:val="single" w:sz="4" w:space="0" w:color="000000"/>
            </w:tcBorders>
            <w:shd w:val="clear" w:color="auto" w:fill="EEECE1"/>
          </w:tcPr>
          <w:p w:rsidR="00342DB8" w:rsidRDefault="000B6F14">
            <w:pPr>
              <w:spacing w:after="0"/>
            </w:pPr>
            <w:r>
              <w:rPr>
                <w:b/>
                <w:u w:val="single" w:color="000000"/>
              </w:rPr>
              <w:t>Subject:</w:t>
            </w:r>
            <w:r>
              <w:rPr>
                <w:u w:val="single" w:color="000000"/>
              </w:rPr>
              <w:t xml:space="preserve"> Phase 1</w:t>
            </w:r>
            <w:r>
              <w:rPr>
                <w:u w:val="single" w:color="000000"/>
              </w:rPr>
              <w:t xml:space="preserve"> Year A– </w:t>
            </w:r>
            <w:proofErr w:type="spellStart"/>
            <w:r>
              <w:rPr>
                <w:u w:val="single" w:color="000000"/>
              </w:rPr>
              <w:t>Pickleball</w:t>
            </w:r>
            <w:proofErr w:type="spellEnd"/>
            <w:r>
              <w:t xml:space="preserve">   Unit 4</w:t>
            </w:r>
          </w:p>
          <w:p w:rsidR="00342DB8" w:rsidRDefault="000B6F14">
            <w:pPr>
              <w:spacing w:after="0"/>
            </w:pPr>
            <w:r>
              <w:rPr>
                <w:b/>
              </w:rPr>
              <w:t>Key Concept- Concepts: Joy of movement, personal challenge, building resilience, Critical thinking, and action.</w:t>
            </w:r>
            <w:r>
              <w:t xml:space="preserve"> </w:t>
            </w:r>
          </w:p>
          <w:p w:rsidR="00342DB8" w:rsidRDefault="000B6F14">
            <w:pPr>
              <w:spacing w:after="0"/>
            </w:pPr>
            <w:r>
              <w:rPr>
                <w:b/>
              </w:rPr>
              <w:t>POS aims from NC</w:t>
            </w:r>
            <w:r>
              <w:t xml:space="preserve">:  </w:t>
            </w:r>
          </w:p>
          <w:p w:rsidR="00342DB8" w:rsidRDefault="000B6F14">
            <w:pPr>
              <w:spacing w:after="0" w:line="240" w:lineRule="auto"/>
            </w:pPr>
            <w:r>
              <w:t>Pupils should develop fundamental movement skills, become increasingly competent and confident and access a broad range of opportunities to extend their agility, balance and coordination, individually and with others. They should be able to engage in compe</w:t>
            </w:r>
            <w:r>
              <w:t xml:space="preserve">titive (both against self and against others) and co-operative physical activities, in a range of increasingly challenging situations. </w:t>
            </w:r>
          </w:p>
          <w:p w:rsidR="00342DB8" w:rsidRDefault="000B6F14">
            <w:pPr>
              <w:spacing w:after="0"/>
            </w:pPr>
            <w:r>
              <w:t xml:space="preserve"> </w:t>
            </w:r>
          </w:p>
          <w:p w:rsidR="00342DB8" w:rsidRDefault="000B6F14">
            <w:pPr>
              <w:spacing w:after="14"/>
            </w:pPr>
            <w:r>
              <w:t xml:space="preserve">Pupils should be taught to:  </w:t>
            </w:r>
            <w:bookmarkStart w:id="0" w:name="_GoBack"/>
            <w:bookmarkEnd w:id="0"/>
          </w:p>
          <w:p w:rsidR="00342DB8" w:rsidRDefault="000B6F14">
            <w:pPr>
              <w:numPr>
                <w:ilvl w:val="0"/>
                <w:numId w:val="1"/>
              </w:numPr>
              <w:spacing w:after="28" w:line="242" w:lineRule="auto"/>
              <w:ind w:hanging="360"/>
            </w:pPr>
            <w:r>
              <w:t>Master basic movements including running, jumping, throwing, and catching, as well as de</w:t>
            </w:r>
            <w:r>
              <w:t xml:space="preserve">veloping balance, agility, and co-ordination, and begin to apply these in a range of activities.  </w:t>
            </w:r>
          </w:p>
          <w:p w:rsidR="00342DB8" w:rsidRDefault="000B6F14">
            <w:pPr>
              <w:numPr>
                <w:ilvl w:val="0"/>
                <w:numId w:val="1"/>
              </w:numPr>
              <w:spacing w:after="14"/>
              <w:ind w:hanging="360"/>
            </w:pPr>
            <w:r>
              <w:t xml:space="preserve">Participate in team games, developing simple tactics for attacking and defending. </w:t>
            </w:r>
          </w:p>
          <w:p w:rsidR="00342DB8" w:rsidRDefault="000B6F14">
            <w:pPr>
              <w:numPr>
                <w:ilvl w:val="0"/>
                <w:numId w:val="1"/>
              </w:numPr>
              <w:spacing w:after="0"/>
              <w:ind w:hanging="360"/>
            </w:pPr>
            <w:r>
              <w:t xml:space="preserve">Perform dances using simple movement patterns. </w:t>
            </w:r>
          </w:p>
        </w:tc>
      </w:tr>
      <w:tr w:rsidR="00342DB8">
        <w:trPr>
          <w:trHeight w:val="1680"/>
        </w:trPr>
        <w:tc>
          <w:tcPr>
            <w:tcW w:w="10457" w:type="dxa"/>
            <w:tcBorders>
              <w:top w:val="single" w:sz="4" w:space="0" w:color="000000"/>
              <w:left w:val="single" w:sz="4" w:space="0" w:color="000000"/>
              <w:bottom w:val="single" w:sz="4" w:space="0" w:color="000000"/>
              <w:right w:val="single" w:sz="4" w:space="0" w:color="000000"/>
            </w:tcBorders>
            <w:shd w:val="clear" w:color="auto" w:fill="DBE5F1"/>
          </w:tcPr>
          <w:p w:rsidR="00342DB8" w:rsidRDefault="000B6F14">
            <w:pPr>
              <w:spacing w:after="24"/>
            </w:pPr>
            <w:r>
              <w:rPr>
                <w:b/>
                <w:u w:val="single" w:color="000000"/>
              </w:rPr>
              <w:t>Prior Learning (what pupils already know and can do)</w:t>
            </w:r>
            <w:r>
              <w:rPr>
                <w:b/>
              </w:rPr>
              <w:t xml:space="preserve"> </w:t>
            </w:r>
          </w:p>
          <w:p w:rsidR="00342DB8" w:rsidRDefault="000B6F14">
            <w:pPr>
              <w:numPr>
                <w:ilvl w:val="0"/>
                <w:numId w:val="2"/>
              </w:numPr>
              <w:spacing w:after="0"/>
              <w:ind w:hanging="360"/>
            </w:pPr>
            <w:r>
              <w:t xml:space="preserve">Pupils will be able send and receive a ball with some degree of accuracy. </w:t>
            </w:r>
          </w:p>
          <w:p w:rsidR="00342DB8" w:rsidRDefault="000B6F14">
            <w:pPr>
              <w:numPr>
                <w:ilvl w:val="0"/>
                <w:numId w:val="2"/>
              </w:numPr>
              <w:spacing w:after="0"/>
              <w:ind w:hanging="360"/>
            </w:pPr>
            <w:r>
              <w:t xml:space="preserve">Pupils will be able to catch and track the flight of the ball with eyes.  </w:t>
            </w:r>
          </w:p>
          <w:p w:rsidR="00342DB8" w:rsidRDefault="000B6F14">
            <w:pPr>
              <w:numPr>
                <w:ilvl w:val="0"/>
                <w:numId w:val="2"/>
              </w:numPr>
              <w:spacing w:after="0"/>
              <w:ind w:hanging="360"/>
            </w:pPr>
            <w:r>
              <w:t>Pupils will be able to strike a ball with some degre</w:t>
            </w:r>
            <w:r>
              <w:t xml:space="preserve">e of accuracy.  </w:t>
            </w:r>
          </w:p>
          <w:p w:rsidR="00342DB8" w:rsidRDefault="000B6F14">
            <w:pPr>
              <w:numPr>
                <w:ilvl w:val="0"/>
                <w:numId w:val="2"/>
              </w:numPr>
              <w:spacing w:after="0"/>
              <w:ind w:hanging="360"/>
            </w:pPr>
            <w:r>
              <w:t xml:space="preserve">Pupil will know how to communicate effectively with a partner and others.  </w:t>
            </w:r>
          </w:p>
          <w:p w:rsidR="00342DB8" w:rsidRDefault="000B6F14">
            <w:pPr>
              <w:numPr>
                <w:ilvl w:val="0"/>
                <w:numId w:val="2"/>
              </w:numPr>
              <w:spacing w:after="0"/>
              <w:ind w:hanging="360"/>
            </w:pPr>
            <w:r>
              <w:t xml:space="preserve">Pupils will know how to hold a racket and strike with some consistency on the forehand.  </w:t>
            </w:r>
          </w:p>
        </w:tc>
      </w:tr>
      <w:tr w:rsidR="00342DB8">
        <w:trPr>
          <w:trHeight w:val="2485"/>
        </w:trPr>
        <w:tc>
          <w:tcPr>
            <w:tcW w:w="10457" w:type="dxa"/>
            <w:tcBorders>
              <w:top w:val="single" w:sz="4" w:space="0" w:color="000000"/>
              <w:left w:val="single" w:sz="4" w:space="0" w:color="000000"/>
              <w:bottom w:val="single" w:sz="4" w:space="0" w:color="000000"/>
              <w:right w:val="single" w:sz="4" w:space="0" w:color="000000"/>
            </w:tcBorders>
            <w:shd w:val="clear" w:color="auto" w:fill="D6E3BC"/>
          </w:tcPr>
          <w:p w:rsidR="00342DB8" w:rsidRDefault="000B6F14">
            <w:pPr>
              <w:spacing w:after="0"/>
            </w:pPr>
            <w:r>
              <w:rPr>
                <w:b/>
                <w:u w:val="single" w:color="000000"/>
              </w:rPr>
              <w:t>Long-term Learning (what pupils MUST know and remember) End Goals</w:t>
            </w:r>
            <w:r>
              <w:rPr>
                <w:b/>
              </w:rPr>
              <w:t xml:space="preserve"> </w:t>
            </w:r>
          </w:p>
          <w:p w:rsidR="00342DB8" w:rsidRDefault="000B6F14">
            <w:pPr>
              <w:spacing w:after="21"/>
            </w:pPr>
            <w:proofErr w:type="spellStart"/>
            <w:r>
              <w:rPr>
                <w:b/>
              </w:rPr>
              <w:t>Pickleball</w:t>
            </w:r>
            <w:proofErr w:type="spellEnd"/>
            <w:r>
              <w:rPr>
                <w:b/>
              </w:rPr>
              <w:t xml:space="preserve"> </w:t>
            </w:r>
          </w:p>
          <w:p w:rsidR="00342DB8" w:rsidRDefault="000B6F14">
            <w:pPr>
              <w:numPr>
                <w:ilvl w:val="0"/>
                <w:numId w:val="3"/>
              </w:numPr>
              <w:spacing w:after="19"/>
              <w:ind w:hanging="360"/>
            </w:pPr>
            <w:r>
              <w:rPr>
                <w:sz w:val="20"/>
              </w:rPr>
              <w:t xml:space="preserve">To know how to hold the paddle correctly and how to balance and roll the </w:t>
            </w:r>
            <w:proofErr w:type="spellStart"/>
            <w:r>
              <w:rPr>
                <w:sz w:val="20"/>
              </w:rPr>
              <w:t>pickleball</w:t>
            </w:r>
            <w:proofErr w:type="spellEnd"/>
            <w:r>
              <w:rPr>
                <w:sz w:val="20"/>
              </w:rPr>
              <w:t xml:space="preserve"> around using the paddle  </w:t>
            </w:r>
          </w:p>
          <w:p w:rsidR="00342DB8" w:rsidRDefault="000B6F14">
            <w:pPr>
              <w:numPr>
                <w:ilvl w:val="0"/>
                <w:numId w:val="3"/>
              </w:numPr>
              <w:spacing w:after="46" w:line="256" w:lineRule="auto"/>
              <w:ind w:hanging="360"/>
            </w:pPr>
            <w:r>
              <w:rPr>
                <w:sz w:val="20"/>
              </w:rPr>
              <w:t xml:space="preserve">To know how to and when to strike the </w:t>
            </w:r>
            <w:proofErr w:type="spellStart"/>
            <w:r>
              <w:rPr>
                <w:sz w:val="20"/>
              </w:rPr>
              <w:t>pickleball</w:t>
            </w:r>
            <w:proofErr w:type="spellEnd"/>
            <w:r>
              <w:rPr>
                <w:sz w:val="20"/>
              </w:rPr>
              <w:t xml:space="preserve"> and how to hit a </w:t>
            </w:r>
            <w:proofErr w:type="spellStart"/>
            <w:r>
              <w:rPr>
                <w:sz w:val="20"/>
              </w:rPr>
              <w:t>pickleball</w:t>
            </w:r>
            <w:proofErr w:type="spellEnd"/>
            <w:r>
              <w:rPr>
                <w:sz w:val="20"/>
              </w:rPr>
              <w:t xml:space="preserve"> using a forehand drive using the correct technique.  </w:t>
            </w:r>
          </w:p>
          <w:p w:rsidR="00342DB8" w:rsidRDefault="000B6F14">
            <w:pPr>
              <w:numPr>
                <w:ilvl w:val="0"/>
                <w:numId w:val="3"/>
              </w:numPr>
              <w:spacing w:after="19"/>
              <w:ind w:hanging="360"/>
            </w:pPr>
            <w:r>
              <w:rPr>
                <w:sz w:val="20"/>
              </w:rPr>
              <w:t xml:space="preserve">To </w:t>
            </w:r>
            <w:r>
              <w:rPr>
                <w:sz w:val="20"/>
              </w:rPr>
              <w:t xml:space="preserve">know how to keep eyes on the ball.   </w:t>
            </w:r>
          </w:p>
          <w:p w:rsidR="00342DB8" w:rsidRDefault="000B6F14">
            <w:pPr>
              <w:numPr>
                <w:ilvl w:val="0"/>
                <w:numId w:val="3"/>
              </w:numPr>
              <w:spacing w:after="19"/>
              <w:ind w:hanging="360"/>
            </w:pPr>
            <w:r>
              <w:rPr>
                <w:sz w:val="20"/>
              </w:rPr>
              <w:t xml:space="preserve">To know how to use the correct technique to serve, strike and return the ball  </w:t>
            </w:r>
          </w:p>
          <w:p w:rsidR="00342DB8" w:rsidRDefault="000B6F14">
            <w:pPr>
              <w:numPr>
                <w:ilvl w:val="0"/>
                <w:numId w:val="3"/>
              </w:numPr>
              <w:spacing w:after="0"/>
              <w:ind w:hanging="360"/>
            </w:pPr>
            <w:r>
              <w:rPr>
                <w:sz w:val="20"/>
              </w:rPr>
              <w:t xml:space="preserve">To know how to play a game of </w:t>
            </w:r>
            <w:proofErr w:type="spellStart"/>
            <w:r>
              <w:rPr>
                <w:sz w:val="20"/>
              </w:rPr>
              <w:t>pickleball</w:t>
            </w:r>
            <w:proofErr w:type="spellEnd"/>
            <w:r>
              <w:rPr>
                <w:sz w:val="20"/>
              </w:rPr>
              <w:t xml:space="preserve"> and how to score points.   </w:t>
            </w:r>
          </w:p>
          <w:p w:rsidR="00342DB8" w:rsidRDefault="000B6F14">
            <w:pPr>
              <w:spacing w:after="0"/>
            </w:pPr>
            <w:r>
              <w:rPr>
                <w:sz w:val="20"/>
              </w:rPr>
              <w:t xml:space="preserve"> </w:t>
            </w:r>
          </w:p>
        </w:tc>
      </w:tr>
      <w:tr w:rsidR="00342DB8">
        <w:trPr>
          <w:trHeight w:val="754"/>
        </w:trPr>
        <w:tc>
          <w:tcPr>
            <w:tcW w:w="10457" w:type="dxa"/>
            <w:tcBorders>
              <w:top w:val="single" w:sz="4" w:space="0" w:color="000000"/>
              <w:left w:val="single" w:sz="4" w:space="0" w:color="000000"/>
              <w:bottom w:val="single" w:sz="4" w:space="0" w:color="000000"/>
              <w:right w:val="single" w:sz="4" w:space="0" w:color="000000"/>
            </w:tcBorders>
            <w:shd w:val="clear" w:color="auto" w:fill="FDE9D9"/>
          </w:tcPr>
          <w:p w:rsidR="00342DB8" w:rsidRDefault="000B6F14">
            <w:pPr>
              <w:spacing w:after="0"/>
              <w:ind w:right="4602"/>
              <w:jc w:val="both"/>
            </w:pPr>
            <w:r>
              <w:rPr>
                <w:b/>
                <w:sz w:val="24"/>
              </w:rPr>
              <w:t xml:space="preserve">Key Vocabulary </w:t>
            </w:r>
            <w:r>
              <w:rPr>
                <w:sz w:val="18"/>
              </w:rPr>
              <w:t xml:space="preserve">paddle, hold, strike, roll, power, drive, forehand, backhand, technique, serve. </w:t>
            </w:r>
            <w:r>
              <w:rPr>
                <w:sz w:val="24"/>
              </w:rPr>
              <w:t xml:space="preserve"> </w:t>
            </w:r>
          </w:p>
        </w:tc>
      </w:tr>
      <w:tr w:rsidR="00342DB8">
        <w:trPr>
          <w:trHeight w:val="5368"/>
        </w:trPr>
        <w:tc>
          <w:tcPr>
            <w:tcW w:w="10457" w:type="dxa"/>
            <w:tcBorders>
              <w:top w:val="single" w:sz="4" w:space="0" w:color="000000"/>
              <w:left w:val="single" w:sz="4" w:space="0" w:color="000000"/>
              <w:bottom w:val="single" w:sz="4" w:space="0" w:color="000000"/>
              <w:right w:val="single" w:sz="4" w:space="0" w:color="000000"/>
            </w:tcBorders>
          </w:tcPr>
          <w:p w:rsidR="00342DB8" w:rsidRDefault="000B6F14">
            <w:pPr>
              <w:spacing w:after="0" w:line="241" w:lineRule="auto"/>
              <w:ind w:left="360" w:hanging="360"/>
            </w:pPr>
            <w:r>
              <w:lastRenderedPageBreak/>
              <w:t>Session 1 –</w:t>
            </w:r>
            <w:r>
              <w:rPr>
                <w:b/>
              </w:rPr>
              <w:t xml:space="preserve"> To be able to balance the </w:t>
            </w:r>
            <w:proofErr w:type="spellStart"/>
            <w:r>
              <w:rPr>
                <w:b/>
              </w:rPr>
              <w:t>pickleball</w:t>
            </w:r>
            <w:proofErr w:type="spellEnd"/>
            <w:r>
              <w:rPr>
                <w:b/>
              </w:rPr>
              <w:t xml:space="preserve"> on their paddle for 10- 30 seconds. To be able to hold the bat correcting and strike the ball.  </w:t>
            </w:r>
          </w:p>
          <w:p w:rsidR="00342DB8" w:rsidRDefault="000B6F14">
            <w:pPr>
              <w:spacing w:after="24"/>
            </w:pPr>
            <w:r>
              <w:rPr>
                <w:b/>
              </w:rPr>
              <w:t xml:space="preserve"> </w:t>
            </w:r>
          </w:p>
          <w:p w:rsidR="00342DB8" w:rsidRDefault="000B6F14">
            <w:pPr>
              <w:numPr>
                <w:ilvl w:val="0"/>
                <w:numId w:val="4"/>
              </w:numPr>
              <w:spacing w:after="18"/>
              <w:ind w:hanging="360"/>
            </w:pPr>
            <w:r>
              <w:t xml:space="preserve">To know where the game </w:t>
            </w:r>
            <w:proofErr w:type="spellStart"/>
            <w:r>
              <w:t>pi</w:t>
            </w:r>
            <w:r>
              <w:t>ckleball</w:t>
            </w:r>
            <w:proofErr w:type="spellEnd"/>
            <w:r>
              <w:t xml:space="preserve"> was created.  </w:t>
            </w:r>
          </w:p>
          <w:p w:rsidR="00342DB8" w:rsidRDefault="000B6F14">
            <w:pPr>
              <w:numPr>
                <w:ilvl w:val="0"/>
                <w:numId w:val="4"/>
              </w:numPr>
              <w:spacing w:after="44"/>
              <w:ind w:hanging="360"/>
            </w:pPr>
            <w:r>
              <w:t xml:space="preserve">To know how to hold the paddle correctly act like the paddle handle is another person’s hand and grip the paddle like you would another person’s hand.  </w:t>
            </w:r>
          </w:p>
          <w:p w:rsidR="00342DB8" w:rsidRDefault="000B6F14">
            <w:pPr>
              <w:numPr>
                <w:ilvl w:val="0"/>
                <w:numId w:val="4"/>
              </w:numPr>
              <w:spacing w:after="43" w:line="260" w:lineRule="auto"/>
              <w:ind w:hanging="360"/>
            </w:pPr>
            <w:r>
              <w:t xml:space="preserve">To know how to roll the </w:t>
            </w:r>
            <w:proofErr w:type="spellStart"/>
            <w:r>
              <w:t>pickleball</w:t>
            </w:r>
            <w:proofErr w:type="spellEnd"/>
            <w:r>
              <w:t xml:space="preserve"> around using the paddle and on top of the paddle without letting it fall off.  </w:t>
            </w:r>
          </w:p>
          <w:p w:rsidR="00342DB8" w:rsidRDefault="000B6F14">
            <w:pPr>
              <w:numPr>
                <w:ilvl w:val="0"/>
                <w:numId w:val="4"/>
              </w:numPr>
              <w:spacing w:after="39" w:line="264" w:lineRule="auto"/>
              <w:ind w:hanging="360"/>
            </w:pPr>
            <w:r>
              <w:t xml:space="preserve">To know how to strike the </w:t>
            </w:r>
            <w:proofErr w:type="spellStart"/>
            <w:r>
              <w:t>pickleball</w:t>
            </w:r>
            <w:proofErr w:type="spellEnd"/>
            <w:r>
              <w:t xml:space="preserve"> using power through the legs and successfully strike the </w:t>
            </w:r>
            <w:proofErr w:type="spellStart"/>
            <w:r>
              <w:t>pickleball</w:t>
            </w:r>
            <w:proofErr w:type="spellEnd"/>
            <w:r>
              <w:t xml:space="preserve"> over the net to a partner.  </w:t>
            </w:r>
          </w:p>
          <w:p w:rsidR="00342DB8" w:rsidRDefault="000B6F14">
            <w:pPr>
              <w:numPr>
                <w:ilvl w:val="0"/>
                <w:numId w:val="4"/>
              </w:numPr>
              <w:spacing w:after="1"/>
              <w:ind w:hanging="360"/>
            </w:pPr>
            <w:r>
              <w:t xml:space="preserve">To know how to balance the </w:t>
            </w:r>
            <w:proofErr w:type="spellStart"/>
            <w:r>
              <w:t>pickleball</w:t>
            </w:r>
            <w:proofErr w:type="spellEnd"/>
            <w:r>
              <w:t xml:space="preserve"> on the paddle using your dominant and non- dominant hand balancing the </w:t>
            </w:r>
            <w:proofErr w:type="spellStart"/>
            <w:r>
              <w:t>pickleball</w:t>
            </w:r>
            <w:proofErr w:type="spellEnd"/>
            <w:r>
              <w:t xml:space="preserve"> walking forwards and backwards.  </w:t>
            </w:r>
          </w:p>
          <w:p w:rsidR="00342DB8" w:rsidRDefault="000B6F14">
            <w:pPr>
              <w:spacing w:after="0"/>
            </w:pPr>
            <w:r>
              <w:t xml:space="preserve"> </w:t>
            </w:r>
          </w:p>
          <w:p w:rsidR="00342DB8" w:rsidRDefault="000B6F14">
            <w:pPr>
              <w:spacing w:after="0" w:line="241" w:lineRule="auto"/>
            </w:pPr>
            <w:r>
              <w:t>Healthy Participation – To discuss the benefits of warming up before PE (raising body temperature an</w:t>
            </w:r>
            <w:r>
              <w:t xml:space="preserve">d increasing blood flow to muscles) and the effects that a good warm up can have when playing </w:t>
            </w:r>
            <w:proofErr w:type="spellStart"/>
            <w:r>
              <w:t>pickleball</w:t>
            </w:r>
            <w:proofErr w:type="spellEnd"/>
            <w:r>
              <w:t xml:space="preserve">.  </w:t>
            </w:r>
          </w:p>
          <w:p w:rsidR="00342DB8" w:rsidRDefault="000B6F14">
            <w:pPr>
              <w:spacing w:after="0"/>
            </w:pPr>
            <w:r>
              <w:t xml:space="preserve"> </w:t>
            </w:r>
          </w:p>
          <w:p w:rsidR="00342DB8" w:rsidRDefault="000B6F14">
            <w:pPr>
              <w:spacing w:after="5" w:line="237" w:lineRule="auto"/>
            </w:pPr>
            <w:r>
              <w:t xml:space="preserve">Vocabulary – Agility, balance, control, coordination, teamwork, paddle, hold, strike, roll, power, drive, forehand, backhand, technique, serve. </w:t>
            </w:r>
          </w:p>
          <w:p w:rsidR="00342DB8" w:rsidRDefault="000B6F14">
            <w:pPr>
              <w:spacing w:after="0"/>
            </w:pPr>
            <w:r>
              <w:t xml:space="preserve"> </w:t>
            </w:r>
          </w:p>
        </w:tc>
      </w:tr>
      <w:tr w:rsidR="00342DB8">
        <w:trPr>
          <w:trHeight w:val="545"/>
        </w:trPr>
        <w:tc>
          <w:tcPr>
            <w:tcW w:w="10457" w:type="dxa"/>
            <w:tcBorders>
              <w:top w:val="single" w:sz="4" w:space="0" w:color="000000"/>
              <w:left w:val="single" w:sz="4" w:space="0" w:color="000000"/>
              <w:bottom w:val="single" w:sz="4" w:space="0" w:color="000000"/>
              <w:right w:val="single" w:sz="4" w:space="0" w:color="000000"/>
            </w:tcBorders>
          </w:tcPr>
          <w:p w:rsidR="00342DB8" w:rsidRDefault="000B6F14">
            <w:pPr>
              <w:spacing w:after="0"/>
            </w:pPr>
            <w:r>
              <w:t xml:space="preserve">Session 2 – </w:t>
            </w:r>
            <w:r>
              <w:rPr>
                <w:b/>
              </w:rPr>
              <w:t xml:space="preserve">To be able to bounce the </w:t>
            </w:r>
            <w:proofErr w:type="spellStart"/>
            <w:r>
              <w:rPr>
                <w:b/>
              </w:rPr>
              <w:t>pickleball</w:t>
            </w:r>
            <w:proofErr w:type="spellEnd"/>
            <w:r>
              <w:rPr>
                <w:b/>
              </w:rPr>
              <w:t xml:space="preserve"> continuously from their paddle chest high while walking using the correct technique. To be able to bounce the </w:t>
            </w:r>
            <w:proofErr w:type="spellStart"/>
            <w:r>
              <w:rPr>
                <w:b/>
              </w:rPr>
              <w:t>pickleball</w:t>
            </w:r>
            <w:proofErr w:type="spellEnd"/>
            <w:r>
              <w:rPr>
                <w:b/>
              </w:rPr>
              <w:t xml:space="preserve"> on the bat for 15 seconds.  </w:t>
            </w:r>
          </w:p>
        </w:tc>
      </w:tr>
    </w:tbl>
    <w:p w:rsidR="00342DB8" w:rsidRDefault="00342DB8">
      <w:pPr>
        <w:spacing w:after="0"/>
        <w:ind w:left="-1440" w:right="10465"/>
      </w:pPr>
    </w:p>
    <w:tbl>
      <w:tblPr>
        <w:tblStyle w:val="TableGrid"/>
        <w:tblW w:w="10460" w:type="dxa"/>
        <w:tblInd w:w="-715" w:type="dxa"/>
        <w:tblCellMar>
          <w:top w:w="44" w:type="dxa"/>
          <w:left w:w="109" w:type="dxa"/>
          <w:bottom w:w="0" w:type="dxa"/>
          <w:right w:w="115" w:type="dxa"/>
        </w:tblCellMar>
        <w:tblLook w:val="04A0" w:firstRow="1" w:lastRow="0" w:firstColumn="1" w:lastColumn="0" w:noHBand="0" w:noVBand="1"/>
      </w:tblPr>
      <w:tblGrid>
        <w:gridCol w:w="10460"/>
      </w:tblGrid>
      <w:tr w:rsidR="00342DB8">
        <w:trPr>
          <w:trHeight w:val="4106"/>
        </w:trPr>
        <w:tc>
          <w:tcPr>
            <w:tcW w:w="10460" w:type="dxa"/>
            <w:tcBorders>
              <w:top w:val="single" w:sz="4" w:space="0" w:color="000000"/>
              <w:left w:val="single" w:sz="4" w:space="0" w:color="000000"/>
              <w:bottom w:val="single" w:sz="4" w:space="0" w:color="000000"/>
              <w:right w:val="single" w:sz="4" w:space="0" w:color="000000"/>
            </w:tcBorders>
          </w:tcPr>
          <w:p w:rsidR="00342DB8" w:rsidRDefault="000B6F14">
            <w:pPr>
              <w:spacing w:after="24"/>
            </w:pPr>
            <w:r>
              <w:rPr>
                <w:b/>
              </w:rPr>
              <w:t xml:space="preserve"> </w:t>
            </w:r>
          </w:p>
          <w:p w:rsidR="00342DB8" w:rsidRDefault="000B6F14">
            <w:pPr>
              <w:numPr>
                <w:ilvl w:val="0"/>
                <w:numId w:val="5"/>
              </w:numPr>
              <w:spacing w:after="23"/>
              <w:ind w:hanging="360"/>
            </w:pPr>
            <w:r>
              <w:t xml:space="preserve">To know how to strike the </w:t>
            </w:r>
            <w:proofErr w:type="spellStart"/>
            <w:r>
              <w:t>pickleball</w:t>
            </w:r>
            <w:proofErr w:type="spellEnd"/>
            <w:r>
              <w:t xml:space="preserve"> towards the ground and catch the ball each time. </w:t>
            </w:r>
            <w:r>
              <w:rPr>
                <w:b/>
              </w:rPr>
              <w:t xml:space="preserve"> </w:t>
            </w:r>
          </w:p>
          <w:p w:rsidR="00342DB8" w:rsidRDefault="000B6F14">
            <w:pPr>
              <w:numPr>
                <w:ilvl w:val="0"/>
                <w:numId w:val="5"/>
              </w:numPr>
              <w:spacing w:after="44"/>
              <w:ind w:hanging="360"/>
            </w:pPr>
            <w:r>
              <w:t xml:space="preserve">To know how to perform ball control tasks with both dominant and non- dominant hand to increase “muscle memory”.  </w:t>
            </w:r>
          </w:p>
          <w:p w:rsidR="00342DB8" w:rsidRDefault="000B6F14">
            <w:pPr>
              <w:numPr>
                <w:ilvl w:val="0"/>
                <w:numId w:val="5"/>
              </w:numPr>
              <w:spacing w:after="19"/>
              <w:ind w:hanging="360"/>
            </w:pPr>
            <w:r>
              <w:t>To know how to strike the ball towards the ground whi</w:t>
            </w:r>
            <w:r>
              <w:t xml:space="preserve">le walking.  </w:t>
            </w:r>
          </w:p>
          <w:p w:rsidR="00342DB8" w:rsidRDefault="000B6F14">
            <w:pPr>
              <w:numPr>
                <w:ilvl w:val="0"/>
                <w:numId w:val="5"/>
              </w:numPr>
              <w:spacing w:after="23"/>
              <w:ind w:hanging="360"/>
            </w:pPr>
            <w:r>
              <w:t xml:space="preserve">To know how to hit the ball above head without having to take a step.  </w:t>
            </w:r>
          </w:p>
          <w:p w:rsidR="00342DB8" w:rsidRDefault="000B6F14">
            <w:pPr>
              <w:numPr>
                <w:ilvl w:val="0"/>
                <w:numId w:val="5"/>
              </w:numPr>
              <w:spacing w:after="0"/>
              <w:ind w:hanging="360"/>
            </w:pPr>
            <w:r>
              <w:t xml:space="preserve">To know how to keep eyes on the ball.  </w:t>
            </w:r>
          </w:p>
          <w:p w:rsidR="00342DB8" w:rsidRDefault="000B6F14">
            <w:pPr>
              <w:spacing w:after="0"/>
            </w:pPr>
            <w:r>
              <w:t xml:space="preserve"> </w:t>
            </w:r>
          </w:p>
          <w:p w:rsidR="00342DB8" w:rsidRDefault="000B6F14">
            <w:pPr>
              <w:spacing w:after="0"/>
            </w:pPr>
            <w:r>
              <w:t xml:space="preserve">Healthy Participation – Highlight the benefits of taking part in </w:t>
            </w:r>
            <w:proofErr w:type="spellStart"/>
            <w:r>
              <w:t>pickleball</w:t>
            </w:r>
            <w:proofErr w:type="spellEnd"/>
            <w:r>
              <w:t xml:space="preserve"> on your long-</w:t>
            </w:r>
            <w:r>
              <w:t xml:space="preserve">term health. Discuss the benefits of being healthy and active. </w:t>
            </w:r>
          </w:p>
          <w:p w:rsidR="00342DB8" w:rsidRDefault="000B6F14">
            <w:pPr>
              <w:spacing w:after="1"/>
            </w:pPr>
            <w:r>
              <w:t xml:space="preserve"> </w:t>
            </w:r>
          </w:p>
          <w:p w:rsidR="00342DB8" w:rsidRDefault="000B6F14">
            <w:pPr>
              <w:spacing w:after="0"/>
            </w:pPr>
            <w:r>
              <w:t xml:space="preserve">Vocabulary – Agility, balance, control, coordination, teamwork, paddle, hold, strike, roll, power, drive, forehand, backhand, technique, serve. </w:t>
            </w:r>
          </w:p>
          <w:p w:rsidR="00342DB8" w:rsidRDefault="000B6F14">
            <w:pPr>
              <w:spacing w:after="0"/>
            </w:pPr>
            <w:r>
              <w:t xml:space="preserve"> </w:t>
            </w:r>
          </w:p>
        </w:tc>
      </w:tr>
      <w:tr w:rsidR="00342DB8">
        <w:trPr>
          <w:trHeight w:val="3901"/>
        </w:trPr>
        <w:tc>
          <w:tcPr>
            <w:tcW w:w="10460" w:type="dxa"/>
            <w:tcBorders>
              <w:top w:val="single" w:sz="4" w:space="0" w:color="000000"/>
              <w:left w:val="single" w:sz="4" w:space="0" w:color="000000"/>
              <w:bottom w:val="single" w:sz="4" w:space="0" w:color="000000"/>
              <w:right w:val="single" w:sz="4" w:space="0" w:color="000000"/>
            </w:tcBorders>
          </w:tcPr>
          <w:p w:rsidR="00342DB8" w:rsidRDefault="000B6F14">
            <w:pPr>
              <w:spacing w:after="0" w:line="241" w:lineRule="auto"/>
            </w:pPr>
            <w:r>
              <w:lastRenderedPageBreak/>
              <w:t xml:space="preserve">Session 3 – </w:t>
            </w:r>
            <w:r>
              <w:rPr>
                <w:b/>
              </w:rPr>
              <w:t>To be able to demonstrate a st</w:t>
            </w:r>
            <w:r>
              <w:rPr>
                <w:b/>
              </w:rPr>
              <w:t xml:space="preserve">riking a </w:t>
            </w:r>
            <w:proofErr w:type="spellStart"/>
            <w:r>
              <w:rPr>
                <w:b/>
              </w:rPr>
              <w:t>pickleball</w:t>
            </w:r>
            <w:proofErr w:type="spellEnd"/>
            <w:r>
              <w:rPr>
                <w:b/>
              </w:rPr>
              <w:t xml:space="preserve"> over a net 5 out of 8 times in bound using the correct technique for the forehand drive.  </w:t>
            </w:r>
          </w:p>
          <w:p w:rsidR="00342DB8" w:rsidRDefault="000B6F14">
            <w:pPr>
              <w:spacing w:after="25"/>
            </w:pPr>
            <w:r>
              <w:rPr>
                <w:b/>
              </w:rPr>
              <w:t xml:space="preserve"> </w:t>
            </w:r>
          </w:p>
          <w:p w:rsidR="00342DB8" w:rsidRDefault="000B6F14">
            <w:pPr>
              <w:numPr>
                <w:ilvl w:val="0"/>
                <w:numId w:val="6"/>
              </w:numPr>
              <w:spacing w:after="18"/>
              <w:ind w:hanging="360"/>
            </w:pPr>
            <w:r>
              <w:t xml:space="preserve">To know how to hit a </w:t>
            </w:r>
            <w:proofErr w:type="spellStart"/>
            <w:r>
              <w:t>pickleball</w:t>
            </w:r>
            <w:proofErr w:type="spellEnd"/>
            <w:r>
              <w:t xml:space="preserve"> using a forehand drive using the correct technique.</w:t>
            </w:r>
            <w:r>
              <w:rPr>
                <w:b/>
              </w:rPr>
              <w:t xml:space="preserve"> </w:t>
            </w:r>
          </w:p>
          <w:p w:rsidR="00342DB8" w:rsidRDefault="000B6F14">
            <w:pPr>
              <w:numPr>
                <w:ilvl w:val="0"/>
                <w:numId w:val="6"/>
              </w:numPr>
              <w:spacing w:after="18"/>
              <w:ind w:hanging="360"/>
            </w:pPr>
            <w:r>
              <w:t>To know how to strike the ball over a net back and forth u</w:t>
            </w:r>
            <w:r>
              <w:t xml:space="preserve">sing only a forehand drive.  </w:t>
            </w:r>
          </w:p>
          <w:p w:rsidR="00342DB8" w:rsidRDefault="000B6F14">
            <w:pPr>
              <w:numPr>
                <w:ilvl w:val="0"/>
                <w:numId w:val="6"/>
              </w:numPr>
              <w:spacing w:after="23"/>
              <w:ind w:hanging="360"/>
            </w:pPr>
            <w:r>
              <w:t xml:space="preserve">To know how to follow through across the body and make sure pupils have their side to target. </w:t>
            </w:r>
          </w:p>
          <w:p w:rsidR="00342DB8" w:rsidRDefault="000B6F14">
            <w:pPr>
              <w:numPr>
                <w:ilvl w:val="0"/>
                <w:numId w:val="6"/>
              </w:numPr>
              <w:spacing w:after="0"/>
              <w:ind w:hanging="360"/>
            </w:pPr>
            <w:r>
              <w:t xml:space="preserve">To know how to point shoulders towards the target.  </w:t>
            </w:r>
          </w:p>
          <w:p w:rsidR="00342DB8" w:rsidRDefault="000B6F14">
            <w:pPr>
              <w:spacing w:after="0"/>
            </w:pPr>
            <w:r>
              <w:t xml:space="preserve"> </w:t>
            </w:r>
          </w:p>
          <w:p w:rsidR="00342DB8" w:rsidRDefault="000B6F14">
            <w:pPr>
              <w:spacing w:after="0" w:line="242" w:lineRule="auto"/>
            </w:pPr>
            <w:r>
              <w:t xml:space="preserve">Healthy Participation – </w:t>
            </w:r>
            <w:r>
              <w:t xml:space="preserve">To understand that exercise can help your body stay at, or reach, a healthy weight. To stay at a healthy weight, you must use up the energy you eat. Exercise helps you do that. </w:t>
            </w:r>
          </w:p>
          <w:p w:rsidR="00342DB8" w:rsidRDefault="000B6F14">
            <w:pPr>
              <w:spacing w:after="0"/>
            </w:pPr>
            <w:r>
              <w:t xml:space="preserve"> </w:t>
            </w:r>
          </w:p>
          <w:p w:rsidR="00342DB8" w:rsidRDefault="000B6F14">
            <w:pPr>
              <w:spacing w:after="5" w:line="237" w:lineRule="auto"/>
            </w:pPr>
            <w:r>
              <w:t>Vocabulary – Agility, balance, control, coordination, teamwork, paddle, hold</w:t>
            </w:r>
            <w:r>
              <w:t xml:space="preserve">, strike, roll, power, drive, forehand, backhand, technique, serve. </w:t>
            </w:r>
          </w:p>
          <w:p w:rsidR="00342DB8" w:rsidRDefault="000B6F14">
            <w:pPr>
              <w:spacing w:after="0"/>
            </w:pPr>
            <w:r>
              <w:t xml:space="preserve"> </w:t>
            </w:r>
          </w:p>
        </w:tc>
      </w:tr>
      <w:tr w:rsidR="00342DB8">
        <w:trPr>
          <w:trHeight w:val="4042"/>
        </w:trPr>
        <w:tc>
          <w:tcPr>
            <w:tcW w:w="10460" w:type="dxa"/>
            <w:tcBorders>
              <w:top w:val="single" w:sz="4" w:space="0" w:color="000000"/>
              <w:left w:val="single" w:sz="4" w:space="0" w:color="000000"/>
              <w:bottom w:val="single" w:sz="4" w:space="0" w:color="000000"/>
              <w:right w:val="single" w:sz="4" w:space="0" w:color="000000"/>
            </w:tcBorders>
          </w:tcPr>
          <w:p w:rsidR="00342DB8" w:rsidRDefault="000B6F14">
            <w:pPr>
              <w:spacing w:after="4" w:line="237" w:lineRule="auto"/>
            </w:pPr>
            <w:r>
              <w:t xml:space="preserve">Session 4 – </w:t>
            </w:r>
            <w:r>
              <w:rPr>
                <w:b/>
              </w:rPr>
              <w:t xml:space="preserve">To be able to demonstrate striking a </w:t>
            </w:r>
            <w:proofErr w:type="spellStart"/>
            <w:r>
              <w:rPr>
                <w:b/>
              </w:rPr>
              <w:t>pickleball</w:t>
            </w:r>
            <w:proofErr w:type="spellEnd"/>
            <w:r>
              <w:rPr>
                <w:b/>
              </w:rPr>
              <w:t xml:space="preserve"> over the net using the correct technique for a backhand drive.</w:t>
            </w:r>
            <w:r>
              <w:t xml:space="preserve">  </w:t>
            </w:r>
          </w:p>
          <w:p w:rsidR="00342DB8" w:rsidRDefault="000B6F14">
            <w:pPr>
              <w:spacing w:after="24"/>
            </w:pPr>
            <w:r>
              <w:rPr>
                <w:b/>
              </w:rPr>
              <w:t xml:space="preserve"> </w:t>
            </w:r>
          </w:p>
          <w:p w:rsidR="00342DB8" w:rsidRDefault="000B6F14">
            <w:pPr>
              <w:numPr>
                <w:ilvl w:val="0"/>
                <w:numId w:val="7"/>
              </w:numPr>
              <w:spacing w:after="44"/>
              <w:ind w:hanging="360"/>
            </w:pPr>
            <w:r>
              <w:t xml:space="preserve">To know how to successfully use a backhand drive getting the ball over the net and making sure it stays in the boundaries of the court.  </w:t>
            </w:r>
          </w:p>
          <w:p w:rsidR="00342DB8" w:rsidRDefault="000B6F14">
            <w:pPr>
              <w:numPr>
                <w:ilvl w:val="0"/>
                <w:numId w:val="7"/>
              </w:numPr>
              <w:spacing w:after="23"/>
              <w:ind w:hanging="360"/>
            </w:pPr>
            <w:r>
              <w:t xml:space="preserve">To know how to follow through across the body.  </w:t>
            </w:r>
          </w:p>
          <w:p w:rsidR="00342DB8" w:rsidRDefault="000B6F14">
            <w:pPr>
              <w:numPr>
                <w:ilvl w:val="0"/>
                <w:numId w:val="7"/>
              </w:numPr>
              <w:spacing w:after="0"/>
              <w:ind w:hanging="360"/>
            </w:pPr>
            <w:r>
              <w:t xml:space="preserve">To know how to continually hit the ball over the net several time.  </w:t>
            </w:r>
          </w:p>
          <w:p w:rsidR="00342DB8" w:rsidRDefault="000B6F14">
            <w:pPr>
              <w:spacing w:after="0"/>
            </w:pPr>
            <w:r>
              <w:t xml:space="preserve"> </w:t>
            </w:r>
          </w:p>
          <w:p w:rsidR="00342DB8" w:rsidRDefault="000B6F14">
            <w:pPr>
              <w:spacing w:after="0"/>
            </w:pPr>
            <w:r>
              <w:t xml:space="preserve">Healthy Participation – To discuss the benefits of having regular drink breaks during PE can help to replace the fluids you lose when you sweat and can help to maintain normal body functions and performance levels. </w:t>
            </w:r>
          </w:p>
          <w:p w:rsidR="00342DB8" w:rsidRDefault="000B6F14">
            <w:pPr>
              <w:spacing w:after="0"/>
            </w:pPr>
            <w:r>
              <w:t xml:space="preserve"> </w:t>
            </w:r>
          </w:p>
          <w:p w:rsidR="00342DB8" w:rsidRDefault="000B6F14">
            <w:pPr>
              <w:spacing w:after="0"/>
            </w:pPr>
            <w:r>
              <w:t>Vocabulary – Agility, balance, contr</w:t>
            </w:r>
            <w:r>
              <w:t xml:space="preserve">ol, coordination, teamwork, paddle, hold, strike, roll, power, drive, forehand, backhand, technique, serve. </w:t>
            </w:r>
          </w:p>
          <w:p w:rsidR="00342DB8" w:rsidRDefault="000B6F14">
            <w:pPr>
              <w:spacing w:after="0"/>
            </w:pPr>
            <w:r>
              <w:t xml:space="preserve"> </w:t>
            </w:r>
          </w:p>
        </w:tc>
      </w:tr>
      <w:tr w:rsidR="00342DB8">
        <w:trPr>
          <w:trHeight w:val="2065"/>
        </w:trPr>
        <w:tc>
          <w:tcPr>
            <w:tcW w:w="10460" w:type="dxa"/>
            <w:tcBorders>
              <w:top w:val="single" w:sz="4" w:space="0" w:color="000000"/>
              <w:left w:val="single" w:sz="4" w:space="0" w:color="000000"/>
              <w:bottom w:val="single" w:sz="4" w:space="0" w:color="000000"/>
              <w:right w:val="single" w:sz="4" w:space="0" w:color="000000"/>
            </w:tcBorders>
          </w:tcPr>
          <w:p w:rsidR="00342DB8" w:rsidRDefault="000B6F14">
            <w:pPr>
              <w:spacing w:after="0"/>
            </w:pPr>
            <w:r>
              <w:t xml:space="preserve">Session 5 – </w:t>
            </w:r>
            <w:r>
              <w:rPr>
                <w:b/>
              </w:rPr>
              <w:t xml:space="preserve">To be able to demonstrate the correct technique for a drive serve.  </w:t>
            </w:r>
          </w:p>
          <w:p w:rsidR="00342DB8" w:rsidRDefault="000B6F14">
            <w:pPr>
              <w:spacing w:after="44"/>
            </w:pPr>
            <w:r>
              <w:t xml:space="preserve"> </w:t>
            </w:r>
          </w:p>
          <w:p w:rsidR="00342DB8" w:rsidRDefault="000B6F14">
            <w:pPr>
              <w:numPr>
                <w:ilvl w:val="0"/>
                <w:numId w:val="8"/>
              </w:numPr>
              <w:spacing w:after="23"/>
              <w:ind w:hanging="360"/>
            </w:pPr>
            <w:r>
              <w:t xml:space="preserve">To know how to set up a drive serve using bent knee, side to target, follow through to opposite shoulder.  </w:t>
            </w:r>
          </w:p>
          <w:p w:rsidR="00342DB8" w:rsidRDefault="000B6F14">
            <w:pPr>
              <w:numPr>
                <w:ilvl w:val="0"/>
                <w:numId w:val="8"/>
              </w:numPr>
              <w:spacing w:after="18"/>
              <w:ind w:hanging="360"/>
            </w:pPr>
            <w:r>
              <w:t xml:space="preserve">To know how to serve a pickle ball accurately using the correct technique.  </w:t>
            </w:r>
          </w:p>
          <w:p w:rsidR="00342DB8" w:rsidRDefault="000B6F14">
            <w:pPr>
              <w:numPr>
                <w:ilvl w:val="0"/>
                <w:numId w:val="8"/>
              </w:numPr>
              <w:spacing w:after="19"/>
              <w:ind w:hanging="360"/>
            </w:pPr>
            <w:r>
              <w:t>To know how to complete 3-6 drive serves in a row demonstrating the rig</w:t>
            </w:r>
            <w:r>
              <w:t xml:space="preserve">ht technique.  </w:t>
            </w:r>
          </w:p>
          <w:p w:rsidR="00342DB8" w:rsidRDefault="000B6F14">
            <w:pPr>
              <w:numPr>
                <w:ilvl w:val="0"/>
                <w:numId w:val="8"/>
              </w:numPr>
              <w:spacing w:after="0"/>
              <w:ind w:hanging="360"/>
            </w:pPr>
            <w:r>
              <w:t xml:space="preserve">To know how to complete a lob serve against a wall and over a net successfully.  </w:t>
            </w:r>
          </w:p>
          <w:p w:rsidR="00342DB8" w:rsidRDefault="000B6F14">
            <w:pPr>
              <w:spacing w:after="0"/>
            </w:pPr>
            <w:r>
              <w:t xml:space="preserve"> </w:t>
            </w:r>
          </w:p>
        </w:tc>
      </w:tr>
      <w:tr w:rsidR="00342DB8">
        <w:trPr>
          <w:trHeight w:val="1745"/>
        </w:trPr>
        <w:tc>
          <w:tcPr>
            <w:tcW w:w="10460" w:type="dxa"/>
            <w:tcBorders>
              <w:top w:val="single" w:sz="4" w:space="0" w:color="000000"/>
              <w:left w:val="single" w:sz="4" w:space="0" w:color="000000"/>
              <w:bottom w:val="single" w:sz="4" w:space="0" w:color="000000"/>
              <w:right w:val="single" w:sz="4" w:space="0" w:color="000000"/>
            </w:tcBorders>
          </w:tcPr>
          <w:p w:rsidR="00342DB8" w:rsidRDefault="000B6F14">
            <w:pPr>
              <w:spacing w:after="0"/>
            </w:pPr>
            <w:r>
              <w:t xml:space="preserve">Healthy Participation – To know and be able to explain why warming up is important. Can explain why keeping fit is good for their health. </w:t>
            </w:r>
          </w:p>
          <w:p w:rsidR="00342DB8" w:rsidRDefault="000B6F14">
            <w:pPr>
              <w:spacing w:after="0"/>
            </w:pPr>
            <w:r>
              <w:t xml:space="preserve"> </w:t>
            </w:r>
          </w:p>
          <w:p w:rsidR="00342DB8" w:rsidRDefault="000B6F14">
            <w:pPr>
              <w:spacing w:after="0"/>
            </w:pPr>
            <w:r>
              <w:t>Vocabulary – A</w:t>
            </w:r>
            <w:r>
              <w:t xml:space="preserve">gility, balance, control, coordination, teamwork, paddle, hold, strike, roll, power, drive, forehand, backhand, technique, serve. </w:t>
            </w:r>
          </w:p>
          <w:p w:rsidR="00342DB8" w:rsidRDefault="000B6F14">
            <w:pPr>
              <w:spacing w:after="0"/>
            </w:pPr>
            <w:r>
              <w:t xml:space="preserve"> </w:t>
            </w:r>
          </w:p>
        </w:tc>
      </w:tr>
      <w:tr w:rsidR="00342DB8">
        <w:trPr>
          <w:trHeight w:val="4132"/>
        </w:trPr>
        <w:tc>
          <w:tcPr>
            <w:tcW w:w="10460" w:type="dxa"/>
            <w:tcBorders>
              <w:top w:val="single" w:sz="4" w:space="0" w:color="000000"/>
              <w:left w:val="single" w:sz="4" w:space="0" w:color="000000"/>
              <w:bottom w:val="single" w:sz="4" w:space="0" w:color="000000"/>
              <w:right w:val="single" w:sz="4" w:space="0" w:color="000000"/>
            </w:tcBorders>
          </w:tcPr>
          <w:p w:rsidR="00342DB8" w:rsidRDefault="000B6F14">
            <w:pPr>
              <w:spacing w:after="0"/>
            </w:pPr>
            <w:r>
              <w:t xml:space="preserve">Session 6 – </w:t>
            </w:r>
            <w:r>
              <w:rPr>
                <w:b/>
              </w:rPr>
              <w:t xml:space="preserve">To be able to set up, score and play </w:t>
            </w:r>
            <w:proofErr w:type="spellStart"/>
            <w:r>
              <w:rPr>
                <w:b/>
              </w:rPr>
              <w:t>pickleball</w:t>
            </w:r>
            <w:proofErr w:type="spellEnd"/>
            <w:r>
              <w:rPr>
                <w:b/>
              </w:rPr>
              <w:t xml:space="preserve">.  </w:t>
            </w:r>
          </w:p>
          <w:p w:rsidR="00342DB8" w:rsidRDefault="000B6F14">
            <w:pPr>
              <w:spacing w:after="44"/>
            </w:pPr>
            <w:r>
              <w:rPr>
                <w:b/>
              </w:rPr>
              <w:t xml:space="preserve"> </w:t>
            </w:r>
          </w:p>
          <w:p w:rsidR="00342DB8" w:rsidRDefault="000B6F14">
            <w:pPr>
              <w:numPr>
                <w:ilvl w:val="0"/>
                <w:numId w:val="9"/>
              </w:numPr>
              <w:spacing w:after="23"/>
              <w:ind w:hanging="360"/>
            </w:pPr>
            <w:r>
              <w:t xml:space="preserve">To know how to play a game of </w:t>
            </w:r>
            <w:proofErr w:type="spellStart"/>
            <w:r>
              <w:t>pickleball</w:t>
            </w:r>
            <w:proofErr w:type="spellEnd"/>
            <w:r>
              <w:t xml:space="preserve"> and how to score points.  </w:t>
            </w:r>
          </w:p>
          <w:p w:rsidR="00342DB8" w:rsidRDefault="000B6F14">
            <w:pPr>
              <w:numPr>
                <w:ilvl w:val="0"/>
                <w:numId w:val="9"/>
              </w:numPr>
              <w:spacing w:after="18"/>
              <w:ind w:hanging="360"/>
            </w:pPr>
            <w:r>
              <w:t xml:space="preserve">To know that the ball must bounce once on each side of the net.  </w:t>
            </w:r>
          </w:p>
          <w:p w:rsidR="00342DB8" w:rsidRDefault="000B6F14">
            <w:pPr>
              <w:numPr>
                <w:ilvl w:val="0"/>
                <w:numId w:val="9"/>
              </w:numPr>
              <w:spacing w:after="19"/>
              <w:ind w:hanging="360"/>
            </w:pPr>
            <w:r>
              <w:t xml:space="preserve">To know that a game is played to eleven points and a team must win by two clear points. </w:t>
            </w:r>
          </w:p>
          <w:p w:rsidR="00342DB8" w:rsidRDefault="000B6F14">
            <w:pPr>
              <w:numPr>
                <w:ilvl w:val="0"/>
                <w:numId w:val="9"/>
              </w:numPr>
              <w:spacing w:after="23"/>
              <w:ind w:hanging="360"/>
            </w:pPr>
            <w:r>
              <w:t>To know how to volley the ball by</w:t>
            </w:r>
            <w:r>
              <w:t xml:space="preserve"> hitting it in the air before letting it bounce.  </w:t>
            </w:r>
          </w:p>
          <w:p w:rsidR="00342DB8" w:rsidRDefault="000B6F14">
            <w:pPr>
              <w:numPr>
                <w:ilvl w:val="0"/>
                <w:numId w:val="9"/>
              </w:numPr>
              <w:spacing w:after="0"/>
              <w:ind w:hanging="360"/>
            </w:pPr>
            <w:r>
              <w:t xml:space="preserve">To know how to use a smash shot in game situations. </w:t>
            </w:r>
          </w:p>
          <w:p w:rsidR="00342DB8" w:rsidRDefault="000B6F14">
            <w:pPr>
              <w:spacing w:after="0"/>
            </w:pPr>
            <w:r>
              <w:rPr>
                <w:b/>
              </w:rPr>
              <w:t xml:space="preserve"> </w:t>
            </w:r>
          </w:p>
          <w:p w:rsidR="00342DB8" w:rsidRDefault="000B6F14">
            <w:pPr>
              <w:spacing w:after="0"/>
            </w:pPr>
            <w:r>
              <w:t xml:space="preserve">Healthy Participation – </w:t>
            </w:r>
            <w:r>
              <w:t xml:space="preserve">Discuss the importance of cooling down that it allows for a gradual recovery, helps to regulate blood flow, preventing injuries such as muscle tears etc. </w:t>
            </w:r>
          </w:p>
          <w:p w:rsidR="00342DB8" w:rsidRDefault="000B6F14">
            <w:pPr>
              <w:spacing w:after="1"/>
            </w:pPr>
            <w:r>
              <w:t xml:space="preserve"> </w:t>
            </w:r>
          </w:p>
          <w:p w:rsidR="00342DB8" w:rsidRDefault="000B6F14">
            <w:pPr>
              <w:spacing w:after="0"/>
            </w:pPr>
            <w:r>
              <w:t xml:space="preserve">Vocabulary – Agility, balance, control, coordination, teamwork, paddle, hold, strike, roll, power, </w:t>
            </w:r>
            <w:r>
              <w:t xml:space="preserve">drive, forehand, backhand, technique, serve. </w:t>
            </w:r>
          </w:p>
          <w:p w:rsidR="00342DB8" w:rsidRDefault="000B6F14">
            <w:pPr>
              <w:spacing w:after="0"/>
            </w:pPr>
            <w:r>
              <w:t xml:space="preserve"> </w:t>
            </w:r>
          </w:p>
        </w:tc>
      </w:tr>
      <w:tr w:rsidR="00342DB8">
        <w:trPr>
          <w:trHeight w:val="2423"/>
        </w:trPr>
        <w:tc>
          <w:tcPr>
            <w:tcW w:w="10460" w:type="dxa"/>
            <w:tcBorders>
              <w:top w:val="single" w:sz="4" w:space="0" w:color="000000"/>
              <w:left w:val="single" w:sz="4" w:space="0" w:color="000000"/>
              <w:bottom w:val="single" w:sz="4" w:space="0" w:color="000000"/>
              <w:right w:val="single" w:sz="4" w:space="0" w:color="000000"/>
            </w:tcBorders>
            <w:shd w:val="clear" w:color="auto" w:fill="E5DFEC"/>
          </w:tcPr>
          <w:p w:rsidR="00342DB8" w:rsidRDefault="000B6F14">
            <w:pPr>
              <w:spacing w:after="0"/>
            </w:pPr>
            <w:r>
              <w:t xml:space="preserve">Future learning this content supports: </w:t>
            </w:r>
          </w:p>
          <w:p w:rsidR="00342DB8" w:rsidRDefault="000B6F14">
            <w:pPr>
              <w:spacing w:after="2" w:line="240" w:lineRule="auto"/>
            </w:pPr>
            <w:r>
              <w:t>This unit will support future subjects in LKS2 when pupils go onto tennis. It will support them as they will be able to strike a ball using forehand and backhand and p</w:t>
            </w:r>
            <w:r>
              <w:t xml:space="preserve">lay against opponents using a variety of different shots. Pupils will be able to move fluently around the court and demonstrate an understanding of rule and be able to accept decisions given by umpires.  </w:t>
            </w:r>
          </w:p>
          <w:p w:rsidR="00342DB8" w:rsidRDefault="000B6F14">
            <w:pPr>
              <w:spacing w:after="0"/>
            </w:pPr>
            <w:r>
              <w:t xml:space="preserve"> </w:t>
            </w:r>
          </w:p>
          <w:p w:rsidR="00342DB8" w:rsidRDefault="000B6F14">
            <w:pPr>
              <w:spacing w:after="0"/>
            </w:pPr>
            <w:r>
              <w:rPr>
                <w:b/>
              </w:rPr>
              <w:t>Cross Curricular Links:</w:t>
            </w:r>
            <w:r>
              <w:t xml:space="preserve"> Literacy (key words), Cit</w:t>
            </w:r>
            <w:r>
              <w:t xml:space="preserve">izenship (sportsmanship &amp; cooperation), Science (muscle names, bodily functions, and healthy lifestyle consequences), Math’s (measuring distances, collating data &amp; comparing recordings against other bests).  </w:t>
            </w:r>
          </w:p>
        </w:tc>
      </w:tr>
    </w:tbl>
    <w:p w:rsidR="00342DB8" w:rsidRDefault="000B6F14">
      <w:pPr>
        <w:spacing w:after="0"/>
        <w:ind w:left="-720"/>
        <w:jc w:val="both"/>
      </w:pPr>
      <w:r>
        <w:rPr>
          <w:rFonts w:ascii="Tahoma" w:eastAsia="Tahoma" w:hAnsi="Tahoma" w:cs="Tahoma"/>
        </w:rPr>
        <w:t xml:space="preserve"> </w:t>
      </w:r>
    </w:p>
    <w:sectPr w:rsidR="00342DB8">
      <w:headerReference w:type="even" r:id="rId7"/>
      <w:headerReference w:type="default" r:id="rId8"/>
      <w:footerReference w:type="even" r:id="rId9"/>
      <w:footerReference w:type="default" r:id="rId10"/>
      <w:headerReference w:type="first" r:id="rId11"/>
      <w:footerReference w:type="first" r:id="rId12"/>
      <w:pgSz w:w="11905" w:h="16840"/>
      <w:pgMar w:top="981" w:right="1440" w:bottom="1440" w:left="1440" w:header="762" w:footer="7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B6F14">
      <w:pPr>
        <w:spacing w:after="0" w:line="240" w:lineRule="auto"/>
      </w:pPr>
      <w:r>
        <w:separator/>
      </w:r>
    </w:p>
  </w:endnote>
  <w:endnote w:type="continuationSeparator" w:id="0">
    <w:p w:rsidR="00000000" w:rsidRDefault="000B6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DB8" w:rsidRDefault="000B6F14">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342DB8" w:rsidRDefault="000B6F14">
    <w:pPr>
      <w:spacing w:after="0"/>
      <w:ind w:left="-720"/>
    </w:pPr>
    <w:r>
      <w:rPr>
        <w:rFonts w:ascii="Tahoma" w:eastAsia="Tahoma" w:hAnsi="Tahoma" w:cs="Tahom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DB8" w:rsidRDefault="000B6F14">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342DB8" w:rsidRDefault="000B6F14">
    <w:pPr>
      <w:spacing w:after="0"/>
      <w:ind w:left="-720"/>
    </w:pPr>
    <w:r>
      <w:rPr>
        <w:rFonts w:ascii="Tahoma" w:eastAsia="Tahoma" w:hAnsi="Tahoma" w:cs="Tahoma"/>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DB8" w:rsidRDefault="000B6F14">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342DB8" w:rsidRDefault="000B6F14">
    <w:pPr>
      <w:spacing w:after="0"/>
      <w:ind w:left="-720"/>
    </w:pPr>
    <w:r>
      <w:rPr>
        <w:rFonts w:ascii="Tahoma" w:eastAsia="Tahoma" w:hAnsi="Tahoma" w:cs="Tahom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B6F14">
      <w:pPr>
        <w:spacing w:after="0" w:line="240" w:lineRule="auto"/>
      </w:pPr>
      <w:r>
        <w:separator/>
      </w:r>
    </w:p>
  </w:footnote>
  <w:footnote w:type="continuationSeparator" w:id="0">
    <w:p w:rsidR="00000000" w:rsidRDefault="000B6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DB8" w:rsidRDefault="000B6F14">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DB8" w:rsidRDefault="000B6F14">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DB8" w:rsidRDefault="000B6F14">
    <w:pPr>
      <w:spacing w:after="0"/>
      <w:ind w:left="-720"/>
    </w:pPr>
    <w:r>
      <w:rPr>
        <w:rFonts w:ascii="Tahoma" w:eastAsia="Tahoma" w:hAnsi="Tahoma" w:cs="Tahoma"/>
        <w:b/>
      </w:rPr>
      <w:t xml:space="preserve">Medium Term Plan: </w:t>
    </w:r>
    <w:r>
      <w:rPr>
        <w:rFonts w:ascii="Tahoma" w:eastAsia="Tahoma" w:hAnsi="Tahoma" w:cs="Tahoma"/>
      </w:rPr>
      <w:t>Supporting Implementation of L</w:t>
    </w:r>
    <w:r>
      <w:rPr>
        <w:rFonts w:ascii="Tahoma" w:eastAsia="Tahoma" w:hAnsi="Tahoma" w:cs="Tahoma"/>
      </w:rPr>
      <w:t xml:space="preserve">TP/Progression Grid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3DFC"/>
    <w:multiLevelType w:val="hybridMultilevel"/>
    <w:tmpl w:val="532C2A5A"/>
    <w:lvl w:ilvl="0" w:tplc="17406B9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18CB5A">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DCF6DA">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AA282A">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8CECE0">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F2147C">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5A38C4">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E2E156">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DE8362">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AA6347"/>
    <w:multiLevelType w:val="hybridMultilevel"/>
    <w:tmpl w:val="EE76D436"/>
    <w:lvl w:ilvl="0" w:tplc="DB0275D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BE3EC4">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28D5EC">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7CF0DA">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AE01FA">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78FF66">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9095F0">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020D66">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1810D4">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8576C0"/>
    <w:multiLevelType w:val="hybridMultilevel"/>
    <w:tmpl w:val="0D189026"/>
    <w:lvl w:ilvl="0" w:tplc="6D3ACD1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8AE4AC">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E82D20">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EEC850">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783510">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3C9F24">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1EB0CE">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9A4F44">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1E9E2C">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4A2A50"/>
    <w:multiLevelType w:val="hybridMultilevel"/>
    <w:tmpl w:val="CFB4D0B4"/>
    <w:lvl w:ilvl="0" w:tplc="409ADDD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82759E">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8EB3BE">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24F5F2">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244174">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C0ABAC">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0824D6">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FCEF1C">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BCD8F0">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FA57A8"/>
    <w:multiLevelType w:val="hybridMultilevel"/>
    <w:tmpl w:val="4586911A"/>
    <w:lvl w:ilvl="0" w:tplc="31167C9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F852A0">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F69B52">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580490">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C65956">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7E8AB6">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7CAF52">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4E850A">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D8912E">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7F5288D"/>
    <w:multiLevelType w:val="hybridMultilevel"/>
    <w:tmpl w:val="D62AB508"/>
    <w:lvl w:ilvl="0" w:tplc="730E81D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D8BFF0">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522993A">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FA43AE">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A2A61E">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B8E99C">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0C650FE">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2E9D62">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3EA5E98">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A6467A6"/>
    <w:multiLevelType w:val="hybridMultilevel"/>
    <w:tmpl w:val="4DB6ACB2"/>
    <w:lvl w:ilvl="0" w:tplc="B38C7DF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1A7A90">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C8D348">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528940">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28A4D2">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5A221A">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AA161A">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ACB914">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D6ECD4">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38646C9"/>
    <w:multiLevelType w:val="hybridMultilevel"/>
    <w:tmpl w:val="93383804"/>
    <w:lvl w:ilvl="0" w:tplc="39EC9558">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9AA07DE">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494C986">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C721A5A">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5666DF0">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6CE4BBC">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C60B9DE">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03ABD3A">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F764C3A">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A5A3DD3"/>
    <w:multiLevelType w:val="hybridMultilevel"/>
    <w:tmpl w:val="1250F402"/>
    <w:lvl w:ilvl="0" w:tplc="BAF8722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9EC190">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BA2E60">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84C4DE">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C055C4">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EC86C4">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2A73D4">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54B1BC">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FE73E4">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8"/>
  </w:num>
  <w:num w:numId="3">
    <w:abstractNumId w:val="5"/>
  </w:num>
  <w:num w:numId="4">
    <w:abstractNumId w:val="4"/>
  </w:num>
  <w:num w:numId="5">
    <w:abstractNumId w:val="1"/>
  </w:num>
  <w:num w:numId="6">
    <w:abstractNumId w:val="0"/>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DB8"/>
    <w:rsid w:val="000B6F14"/>
    <w:rsid w:val="00342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77F83"/>
  <w15:docId w15:val="{C8C30935-FF17-4117-BEEB-ED5D3CA7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Cooney</dc:creator>
  <cp:keywords/>
  <cp:lastModifiedBy>Gemma Callaghan</cp:lastModifiedBy>
  <cp:revision>2</cp:revision>
  <dcterms:created xsi:type="dcterms:W3CDTF">2024-02-20T16:39:00Z</dcterms:created>
  <dcterms:modified xsi:type="dcterms:W3CDTF">2024-02-20T16:39:00Z</dcterms:modified>
</cp:coreProperties>
</file>