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D4" w:rsidRDefault="00AE4197">
      <w:pPr>
        <w:spacing w:after="181"/>
        <w:ind w:left="-5" w:right="-15" w:hanging="10"/>
      </w:pPr>
      <w:r>
        <w:rPr>
          <w:rFonts w:ascii="Tahoma" w:eastAsia="Tahoma" w:hAnsi="Tahoma" w:cs="Tahoma"/>
          <w:b/>
        </w:rPr>
        <w:t xml:space="preserve">Medium Term Plan: </w:t>
      </w:r>
      <w:r>
        <w:rPr>
          <w:rFonts w:ascii="Tahoma" w:eastAsia="Tahoma" w:hAnsi="Tahoma" w:cs="Tahoma"/>
        </w:rPr>
        <w:t xml:space="preserve">Supporting Implementation of LTP/Progression Grid </w:t>
      </w:r>
    </w:p>
    <w:tbl>
      <w:tblPr>
        <w:tblStyle w:val="TableGrid"/>
        <w:tblW w:w="9017" w:type="dxa"/>
        <w:tblInd w:w="6" w:type="dxa"/>
        <w:tblCellMar>
          <w:top w:w="45" w:type="dxa"/>
          <w:left w:w="109" w:type="dxa"/>
          <w:right w:w="115" w:type="dxa"/>
        </w:tblCellMar>
        <w:tblLook w:val="04A0" w:firstRow="1" w:lastRow="0" w:firstColumn="1" w:lastColumn="0" w:noHBand="0" w:noVBand="1"/>
      </w:tblPr>
      <w:tblGrid>
        <w:gridCol w:w="9017"/>
      </w:tblGrid>
      <w:tr w:rsidR="00A672D4">
        <w:trPr>
          <w:trHeight w:val="5805"/>
        </w:trPr>
        <w:tc>
          <w:tcPr>
            <w:tcW w:w="9017" w:type="dxa"/>
            <w:tcBorders>
              <w:top w:val="single" w:sz="4" w:space="0" w:color="000000"/>
              <w:left w:val="single" w:sz="4" w:space="0" w:color="000000"/>
              <w:bottom w:val="single" w:sz="4" w:space="0" w:color="000000"/>
              <w:right w:val="single" w:sz="4" w:space="0" w:color="000000"/>
            </w:tcBorders>
            <w:shd w:val="clear" w:color="auto" w:fill="EEECE1"/>
          </w:tcPr>
          <w:p w:rsidR="00A672D4" w:rsidRDefault="00AE4197">
            <w:r>
              <w:rPr>
                <w:b/>
              </w:rPr>
              <w:t>Subject: Personal Development;           Celebrating Dif</w:t>
            </w:r>
            <w:r w:rsidR="002E5057">
              <w:rPr>
                <w:b/>
              </w:rPr>
              <w:t>ference           Year A : Phase 2</w:t>
            </w:r>
            <w:bookmarkStart w:id="0" w:name="_GoBack"/>
            <w:bookmarkEnd w:id="0"/>
          </w:p>
          <w:p w:rsidR="00A672D4" w:rsidRDefault="00AE4197">
            <w:pPr>
              <w:spacing w:after="22" w:line="239" w:lineRule="auto"/>
            </w:pPr>
            <w:r>
              <w:rPr>
                <w:i/>
                <w:sz w:val="20"/>
              </w:rPr>
              <w:t xml:space="preserve">NB The statutory and non-statutory objectives are continuously revisited in a spiral curriculum using Jigsaw toolkit. Within themed topic’s we teach objectives discreetly in MTP’s whilst revisiting in outline previously taught objectives. For the purpose of this MTP we are emphasising the following objectives that pupils should be taught; </w:t>
            </w:r>
          </w:p>
          <w:p w:rsidR="00A672D4" w:rsidRDefault="00AE4197">
            <w:r>
              <w:rPr>
                <w:b/>
              </w:rPr>
              <w:t xml:space="preserve">RSHE Statutory Guidance </w:t>
            </w:r>
          </w:p>
          <w:p w:rsidR="00A672D4" w:rsidRDefault="00AE4197">
            <w:r>
              <w:t xml:space="preserve">Families and People Who Care for Me 1a-f </w:t>
            </w:r>
          </w:p>
          <w:p w:rsidR="00A672D4" w:rsidRDefault="00AE4197">
            <w:r>
              <w:t xml:space="preserve">Caring Friendships 2a-e </w:t>
            </w:r>
          </w:p>
          <w:p w:rsidR="00A672D4" w:rsidRDefault="00AE4197">
            <w:r>
              <w:t xml:space="preserve">Respectful Relationships 3a-e </w:t>
            </w:r>
          </w:p>
          <w:p w:rsidR="00A672D4" w:rsidRDefault="00AE4197">
            <w:r>
              <w:t xml:space="preserve">Online Safety 4b </w:t>
            </w:r>
          </w:p>
          <w:p w:rsidR="00A672D4" w:rsidRDefault="00AE4197">
            <w:r>
              <w:t xml:space="preserve">Being Safe 5a,g-h </w:t>
            </w:r>
          </w:p>
          <w:p w:rsidR="00A672D4" w:rsidRDefault="00AE4197">
            <w:r>
              <w:t xml:space="preserve">Mental Well-being 6a-j </w:t>
            </w:r>
          </w:p>
          <w:p w:rsidR="00A672D4" w:rsidRDefault="00AE4197">
            <w:r>
              <w:t xml:space="preserve">Internet Safety 7e,g </w:t>
            </w:r>
          </w:p>
          <w:p w:rsidR="00A672D4" w:rsidRDefault="00AE4197">
            <w:r>
              <w:t xml:space="preserve">Physical Health 8a-d </w:t>
            </w:r>
          </w:p>
          <w:p w:rsidR="00A672D4" w:rsidRDefault="00AE4197">
            <w:r>
              <w:t xml:space="preserve">Healthy Eating 9a-c </w:t>
            </w:r>
          </w:p>
          <w:p w:rsidR="00A672D4" w:rsidRDefault="00AE4197">
            <w:r>
              <w:rPr>
                <w:b/>
              </w:rPr>
              <w:t xml:space="preserve">Non Statutory Guidance Citizenship KS2 </w:t>
            </w:r>
          </w:p>
          <w:p w:rsidR="00A672D4" w:rsidRDefault="00AE4197">
            <w:r>
              <w:t xml:space="preserve">Developing confidence and responsibility and making the most of their abilities 1a-c </w:t>
            </w:r>
          </w:p>
          <w:p w:rsidR="00A672D4" w:rsidRDefault="00AE4197">
            <w:r>
              <w:t xml:space="preserve">Preparing to play an active role as citizens 2a, c, e-f </w:t>
            </w:r>
          </w:p>
          <w:p w:rsidR="00A672D4" w:rsidRDefault="00AE4197">
            <w:r>
              <w:t xml:space="preserve">Developing a healthy, safer lifestyle 3a,e-g </w:t>
            </w:r>
          </w:p>
          <w:p w:rsidR="00A672D4" w:rsidRDefault="00AE4197">
            <w:pPr>
              <w:ind w:right="694"/>
            </w:pPr>
            <w:r>
              <w:t xml:space="preserve">Developing good relationships and respecting the difference between people 4a-g Breadth of Opportunities 5a-h </w:t>
            </w:r>
          </w:p>
        </w:tc>
      </w:tr>
      <w:tr w:rsidR="00A672D4">
        <w:trPr>
          <w:trHeight w:val="2156"/>
        </w:trPr>
        <w:tc>
          <w:tcPr>
            <w:tcW w:w="9017" w:type="dxa"/>
            <w:tcBorders>
              <w:top w:val="single" w:sz="4" w:space="0" w:color="000000"/>
              <w:left w:val="single" w:sz="4" w:space="0" w:color="000000"/>
              <w:bottom w:val="single" w:sz="4" w:space="0" w:color="000000"/>
              <w:right w:val="single" w:sz="4" w:space="0" w:color="000000"/>
            </w:tcBorders>
            <w:shd w:val="clear" w:color="auto" w:fill="DBE5F1"/>
          </w:tcPr>
          <w:p w:rsidR="00A672D4" w:rsidRDefault="00AE4197">
            <w:r>
              <w:rPr>
                <w:b/>
              </w:rPr>
              <w:t xml:space="preserve">Prior Learning (what pupils already know and can do) </w:t>
            </w:r>
          </w:p>
          <w:p w:rsidR="00A672D4" w:rsidRDefault="00AE4197">
            <w:r>
              <w:t xml:space="preserve">Know about more complex similarities and difference; physical, faith, families make up </w:t>
            </w:r>
          </w:p>
          <w:p w:rsidR="00A672D4" w:rsidRDefault="00AE4197">
            <w:r>
              <w:t xml:space="preserve">Know that difference should be valued and celebrated </w:t>
            </w:r>
          </w:p>
          <w:p w:rsidR="00A672D4" w:rsidRDefault="00AE4197">
            <w:r>
              <w:t xml:space="preserve">Know how to make friends  </w:t>
            </w:r>
          </w:p>
          <w:p w:rsidR="00A672D4" w:rsidRDefault="00AE4197">
            <w:r>
              <w:t xml:space="preserve">Know the term bullying and what it means </w:t>
            </w:r>
          </w:p>
          <w:p w:rsidR="00A672D4" w:rsidRDefault="00AE4197">
            <w:r>
              <w:t xml:space="preserve">Know that mental health is as important as physical health and ways to look after it </w:t>
            </w:r>
          </w:p>
          <w:p w:rsidR="00A672D4" w:rsidRDefault="00AE4197">
            <w:r>
              <w:t xml:space="preserve">Know how to keep safe around water and electrical appliances within and outside of the home   </w:t>
            </w:r>
          </w:p>
          <w:p w:rsidR="00A672D4" w:rsidRDefault="00AE4197">
            <w:r>
              <w:t xml:space="preserve">Know that they need to look after mental health and it is normal to do so  </w:t>
            </w:r>
          </w:p>
        </w:tc>
      </w:tr>
      <w:tr w:rsidR="00A672D4">
        <w:trPr>
          <w:trHeight w:val="2695"/>
        </w:trPr>
        <w:tc>
          <w:tcPr>
            <w:tcW w:w="9017" w:type="dxa"/>
            <w:tcBorders>
              <w:top w:val="single" w:sz="4" w:space="0" w:color="000000"/>
              <w:left w:val="single" w:sz="4" w:space="0" w:color="000000"/>
              <w:bottom w:val="single" w:sz="4" w:space="0" w:color="000000"/>
              <w:right w:val="single" w:sz="4" w:space="0" w:color="000000"/>
            </w:tcBorders>
            <w:shd w:val="clear" w:color="auto" w:fill="D6E3BC"/>
          </w:tcPr>
          <w:p w:rsidR="00A672D4" w:rsidRDefault="00AE4197">
            <w:r>
              <w:rPr>
                <w:b/>
              </w:rPr>
              <w:t xml:space="preserve">End Points (what pupils MUST know and remember) </w:t>
            </w:r>
          </w:p>
          <w:p w:rsidR="00A672D4" w:rsidRDefault="00AE4197">
            <w:pPr>
              <w:spacing w:after="5" w:line="237" w:lineRule="auto"/>
            </w:pPr>
            <w:r>
              <w:t xml:space="preserve">Know that families are different and are made of different relationships, LGBT, grandparents, single parents etc. </w:t>
            </w:r>
          </w:p>
          <w:p w:rsidR="00A672D4" w:rsidRDefault="00AE4197">
            <w:r>
              <w:t xml:space="preserve">Know that there are different types of bullying and what to do if it happens to you </w:t>
            </w:r>
          </w:p>
          <w:p w:rsidR="00A672D4" w:rsidRDefault="00AE4197">
            <w:r>
              <w:t xml:space="preserve">Know how to give a compliment and how to receive one </w:t>
            </w:r>
          </w:p>
          <w:p w:rsidR="00A672D4" w:rsidRDefault="00AE4197">
            <w:r>
              <w:t xml:space="preserve">Know what a conflict in friendship or family groups can be  </w:t>
            </w:r>
          </w:p>
          <w:p w:rsidR="00A672D4" w:rsidRDefault="00AE4197">
            <w:r>
              <w:t xml:space="preserve">Know how conflict makes them feel; sad unhappy, anxious, upset </w:t>
            </w:r>
          </w:p>
          <w:p w:rsidR="00A672D4" w:rsidRDefault="00AE4197">
            <w:r>
              <w:t xml:space="preserve">Know what a stereotype and how assumptions works  </w:t>
            </w:r>
          </w:p>
          <w:p w:rsidR="00A672D4" w:rsidRDefault="00AE4197">
            <w:r>
              <w:t xml:space="preserve">Know how to help their mental health and how bullying can have a negative effect on it </w:t>
            </w:r>
          </w:p>
          <w:p w:rsidR="00A672D4" w:rsidRDefault="00AE4197">
            <w:r>
              <w:t xml:space="preserve">Know how to talk about their mental health and can express their feeling </w:t>
            </w:r>
          </w:p>
          <w:p w:rsidR="00AE4197" w:rsidRDefault="00AE4197">
            <w:r>
              <w:t>Know how to stay safe when on the road or by rail</w:t>
            </w:r>
          </w:p>
        </w:tc>
      </w:tr>
      <w:tr w:rsidR="00A672D4">
        <w:trPr>
          <w:trHeight w:val="549"/>
        </w:trPr>
        <w:tc>
          <w:tcPr>
            <w:tcW w:w="9017" w:type="dxa"/>
            <w:tcBorders>
              <w:top w:val="single" w:sz="4" w:space="0" w:color="000000"/>
              <w:left w:val="single" w:sz="4" w:space="0" w:color="000000"/>
              <w:bottom w:val="single" w:sz="4" w:space="0" w:color="000000"/>
              <w:right w:val="single" w:sz="4" w:space="0" w:color="000000"/>
            </w:tcBorders>
            <w:shd w:val="clear" w:color="auto" w:fill="FDE9D9"/>
          </w:tcPr>
          <w:p w:rsidR="00A672D4" w:rsidRDefault="00AE4197">
            <w:r>
              <w:t xml:space="preserve">Key Vocabulary to teach each session; Difference, bullying stereotype, assumption, conflict, witness, unique, influence, protected characteristic, equality, equality act  </w:t>
            </w:r>
          </w:p>
        </w:tc>
      </w:tr>
      <w:tr w:rsidR="00A672D4">
        <w:trPr>
          <w:trHeight w:val="1107"/>
        </w:trPr>
        <w:tc>
          <w:tcPr>
            <w:tcW w:w="9017" w:type="dxa"/>
            <w:tcBorders>
              <w:top w:val="single" w:sz="4" w:space="0" w:color="000000"/>
              <w:left w:val="single" w:sz="4" w:space="0" w:color="000000"/>
              <w:bottom w:val="single" w:sz="4" w:space="0" w:color="000000"/>
              <w:right w:val="single" w:sz="4" w:space="0" w:color="000000"/>
            </w:tcBorders>
          </w:tcPr>
          <w:p w:rsidR="00A672D4" w:rsidRDefault="00AE4197">
            <w:pPr>
              <w:spacing w:line="242" w:lineRule="auto"/>
            </w:pPr>
            <w:r>
              <w:rPr>
                <w:b/>
                <w:sz w:val="24"/>
              </w:rPr>
              <w:t>Session 1:</w:t>
            </w:r>
            <w:r>
              <w:rPr>
                <w:sz w:val="24"/>
              </w:rPr>
              <w:t xml:space="preserve">  </w:t>
            </w:r>
            <w:r>
              <w:t>Families and differences; Everybody’s family is different and important to them. All family groupings have equality under the law.</w:t>
            </w:r>
            <w:r w:rsidR="00A80FA9">
              <w:t xml:space="preserve">( BV-Rule of Law) </w:t>
            </w:r>
            <w:r>
              <w:t xml:space="preserve"> Equality and Equality Act 2010 Difference and conflict can happen within families</w:t>
            </w:r>
            <w:r>
              <w:rPr>
                <w:sz w:val="24"/>
              </w:rPr>
              <w:t xml:space="preserve"> </w:t>
            </w:r>
            <w:r w:rsidR="00A80FA9">
              <w:t xml:space="preserve">. </w:t>
            </w:r>
          </w:p>
          <w:p w:rsidR="00A672D4" w:rsidRDefault="00AE4197">
            <w:r>
              <w:rPr>
                <w:b/>
              </w:rPr>
              <w:t>Taught Year A  Ce</w:t>
            </w:r>
            <w:r w:rsidR="00A80FA9">
              <w:rPr>
                <w:b/>
              </w:rPr>
              <w:t xml:space="preserve">lebrating Difference Units 1 </w:t>
            </w:r>
          </w:p>
        </w:tc>
      </w:tr>
      <w:tr w:rsidR="00A672D4">
        <w:trPr>
          <w:trHeight w:val="821"/>
        </w:trPr>
        <w:tc>
          <w:tcPr>
            <w:tcW w:w="9017" w:type="dxa"/>
            <w:tcBorders>
              <w:top w:val="single" w:sz="4" w:space="0" w:color="000000"/>
              <w:left w:val="single" w:sz="4" w:space="0" w:color="000000"/>
              <w:bottom w:val="single" w:sz="4" w:space="0" w:color="000000"/>
              <w:right w:val="single" w:sz="4" w:space="0" w:color="000000"/>
            </w:tcBorders>
          </w:tcPr>
          <w:p w:rsidR="00A672D4" w:rsidRDefault="00AE4197">
            <w:r>
              <w:rPr>
                <w:b/>
              </w:rPr>
              <w:t xml:space="preserve">Session 2: </w:t>
            </w:r>
            <w:r w:rsidR="00A80FA9">
              <w:t xml:space="preserve">Bullying can be difficult to spot; Know what to do if you think it is happening. Why some witnesses sometimes join in with bullying and some don’t tell </w:t>
            </w:r>
            <w:r>
              <w:t xml:space="preserve">Recognise when they are witnessing bullying; Different types of bullying. Words can be </w:t>
            </w:r>
          </w:p>
          <w:p w:rsidR="00A80FA9" w:rsidRDefault="00AE4197">
            <w:pPr>
              <w:ind w:right="194"/>
            </w:pPr>
            <w:r>
              <w:t xml:space="preserve">hurtful. To know that witnesses can make the situation better or worse by what they do  </w:t>
            </w:r>
          </w:p>
          <w:p w:rsidR="00A672D4" w:rsidRDefault="00AE4197">
            <w:pPr>
              <w:ind w:right="194"/>
            </w:pPr>
            <w:r>
              <w:rPr>
                <w:b/>
              </w:rPr>
              <w:t>Taught Year A  Ce</w:t>
            </w:r>
            <w:r w:rsidR="00A80FA9">
              <w:rPr>
                <w:b/>
              </w:rPr>
              <w:t xml:space="preserve">lebrating Difference Units 1 </w:t>
            </w:r>
          </w:p>
        </w:tc>
      </w:tr>
      <w:tr w:rsidR="00A672D4">
        <w:trPr>
          <w:trHeight w:val="815"/>
        </w:trPr>
        <w:tc>
          <w:tcPr>
            <w:tcW w:w="9017" w:type="dxa"/>
            <w:tcBorders>
              <w:top w:val="single" w:sz="4" w:space="0" w:color="000000"/>
              <w:left w:val="single" w:sz="4" w:space="0" w:color="000000"/>
              <w:bottom w:val="single" w:sz="4" w:space="0" w:color="000000"/>
              <w:right w:val="single" w:sz="4" w:space="0" w:color="000000"/>
            </w:tcBorders>
          </w:tcPr>
          <w:p w:rsidR="00A672D4" w:rsidRDefault="00AE4197" w:rsidP="00A80FA9">
            <w:pPr>
              <w:spacing w:line="241" w:lineRule="auto"/>
            </w:pPr>
            <w:r>
              <w:rPr>
                <w:b/>
              </w:rPr>
              <w:lastRenderedPageBreak/>
              <w:t xml:space="preserve">Session 3: </w:t>
            </w:r>
            <w:r w:rsidR="00A80FA9">
              <w:t xml:space="preserve">What is special about me and value the ways I am unique. Why first impressions change when you get to know someone.   Know how to celebrate difference with compliments. </w:t>
            </w:r>
          </w:p>
          <w:p w:rsidR="00A80FA9" w:rsidRDefault="00A80FA9">
            <w:r>
              <w:rPr>
                <w:b/>
              </w:rPr>
              <w:t>Taught Year A  Celebrating Difference Units 1</w:t>
            </w:r>
          </w:p>
        </w:tc>
      </w:tr>
      <w:tr w:rsidR="00A80FA9">
        <w:trPr>
          <w:trHeight w:val="815"/>
        </w:trPr>
        <w:tc>
          <w:tcPr>
            <w:tcW w:w="9017" w:type="dxa"/>
            <w:tcBorders>
              <w:top w:val="single" w:sz="4" w:space="0" w:color="000000"/>
              <w:left w:val="single" w:sz="4" w:space="0" w:color="000000"/>
              <w:bottom w:val="single" w:sz="4" w:space="0" w:color="000000"/>
              <w:right w:val="single" w:sz="4" w:space="0" w:color="000000"/>
            </w:tcBorders>
          </w:tcPr>
          <w:p w:rsidR="00A80FA9" w:rsidRDefault="00A80FA9" w:rsidP="00A80FA9">
            <w:r>
              <w:rPr>
                <w:b/>
              </w:rPr>
              <w:t xml:space="preserve">Session 5: Mental Health  </w:t>
            </w:r>
          </w:p>
          <w:p w:rsidR="00A80FA9" w:rsidRDefault="00A80FA9" w:rsidP="00A80FA9">
            <w:pPr>
              <w:ind w:right="23"/>
            </w:pPr>
            <w:r>
              <w:t xml:space="preserve">Children learn about what is meant by mental health and wellbeing.  Explore what can help their mental health; healthy life style, food choices exercise. They learn how to get better at recognising their and others emotions and triggers and consequences. They learn the appropriateness of what they are feeling and is it proportionate. They learn how bullying can have a lasting and often negative impact on mental health. Explore feelings of isolation and loneliness and why it’s important to talk about it. </w:t>
            </w:r>
          </w:p>
        </w:tc>
      </w:tr>
      <w:tr w:rsidR="00A80FA9">
        <w:trPr>
          <w:trHeight w:val="815"/>
        </w:trPr>
        <w:tc>
          <w:tcPr>
            <w:tcW w:w="9017" w:type="dxa"/>
            <w:tcBorders>
              <w:top w:val="single" w:sz="4" w:space="0" w:color="000000"/>
              <w:left w:val="single" w:sz="4" w:space="0" w:color="000000"/>
              <w:bottom w:val="single" w:sz="4" w:space="0" w:color="000000"/>
              <w:right w:val="single" w:sz="4" w:space="0" w:color="000000"/>
            </w:tcBorders>
          </w:tcPr>
          <w:p w:rsidR="00A80FA9" w:rsidRDefault="00A80FA9" w:rsidP="00A80FA9">
            <w:pPr>
              <w:ind w:right="105"/>
            </w:pPr>
            <w:r>
              <w:rPr>
                <w:b/>
              </w:rPr>
              <w:t xml:space="preserve">Session 6: Wider Safety – Rail and Road; </w:t>
            </w:r>
            <w:r>
              <w:t xml:space="preserve">Learn about playing or using an unmanned rail crossing. Learn about the dangers of live electrical rail tracks. Learn how to cross road safely, when to cross and the signage and road markings what they mean. </w:t>
            </w:r>
          </w:p>
          <w:p w:rsidR="00A80FA9" w:rsidRDefault="00A80FA9" w:rsidP="00A80FA9">
            <w:pPr>
              <w:ind w:right="105"/>
            </w:pPr>
            <w:r>
              <w:rPr>
                <w:b/>
                <w:sz w:val="24"/>
              </w:rPr>
              <w:t>Jigsaw optional age 7-9 Road and Travel Safety</w:t>
            </w:r>
            <w:r>
              <w:rPr>
                <w:b/>
              </w:rPr>
              <w:t xml:space="preserve"> </w:t>
            </w:r>
          </w:p>
        </w:tc>
      </w:tr>
    </w:tbl>
    <w:p w:rsidR="00A672D4" w:rsidRDefault="00AE4197">
      <w:pPr>
        <w:spacing w:after="0"/>
        <w:ind w:left="1806" w:hanging="10"/>
        <w:jc w:val="center"/>
      </w:pPr>
      <w:r>
        <w:rPr>
          <w:rFonts w:ascii="Tahoma" w:eastAsia="Tahoma" w:hAnsi="Tahoma" w:cs="Tahoma"/>
        </w:rPr>
        <w:t xml:space="preserve">1 </w:t>
      </w:r>
    </w:p>
    <w:p w:rsidR="00A672D4" w:rsidRDefault="00AE4197">
      <w:pPr>
        <w:spacing w:after="91"/>
        <w:ind w:left="-5" w:hanging="10"/>
      </w:pPr>
      <w:r>
        <w:t>(</w:t>
      </w:r>
      <w:r w:rsidR="00A80FA9">
        <w:t xml:space="preserve">Version 1, September 2023) </w:t>
      </w:r>
      <w:r>
        <w:t xml:space="preserve"> </w:t>
      </w:r>
    </w:p>
    <w:p w:rsidR="00A672D4" w:rsidRDefault="00A672D4">
      <w:pPr>
        <w:spacing w:after="9228"/>
      </w:pPr>
    </w:p>
    <w:p w:rsidR="00A672D4" w:rsidRDefault="00AE4197">
      <w:pPr>
        <w:spacing w:after="0"/>
        <w:ind w:left="1806" w:hanging="10"/>
        <w:jc w:val="center"/>
      </w:pPr>
      <w:r>
        <w:rPr>
          <w:rFonts w:ascii="Tahoma" w:eastAsia="Tahoma" w:hAnsi="Tahoma" w:cs="Tahoma"/>
        </w:rPr>
        <w:t xml:space="preserve">2 </w:t>
      </w:r>
    </w:p>
    <w:p w:rsidR="00A672D4" w:rsidRDefault="00AE4197">
      <w:pPr>
        <w:spacing w:after="91"/>
        <w:ind w:left="-5" w:hanging="10"/>
      </w:pPr>
      <w:r>
        <w:t xml:space="preserve">(Version 1, Nov 22) </w:t>
      </w:r>
    </w:p>
    <w:sectPr w:rsidR="00A672D4">
      <w:pgSz w:w="11905" w:h="16840"/>
      <w:pgMar w:top="762" w:right="3236" w:bottom="70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D4"/>
    <w:rsid w:val="002E5057"/>
    <w:rsid w:val="00A672D4"/>
    <w:rsid w:val="00A80FA9"/>
    <w:rsid w:val="00AE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B92A"/>
  <w15:docId w15:val="{DBCFA52E-DFFD-4AD9-BAD6-35A45170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E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19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Gemma Callaghan</cp:lastModifiedBy>
  <cp:revision>3</cp:revision>
  <cp:lastPrinted>2023-10-02T11:55:00Z</cp:lastPrinted>
  <dcterms:created xsi:type="dcterms:W3CDTF">2023-10-02T12:00:00Z</dcterms:created>
  <dcterms:modified xsi:type="dcterms:W3CDTF">2024-02-20T11:08:00Z</dcterms:modified>
</cp:coreProperties>
</file>