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25" w:rsidRDefault="00344864">
      <w:pPr>
        <w:spacing w:after="181"/>
        <w:ind w:left="-5" w:right="-15" w:hanging="10"/>
      </w:pPr>
      <w:r>
        <w:rPr>
          <w:rFonts w:ascii="Tahoma" w:eastAsia="Tahoma" w:hAnsi="Tahoma" w:cs="Tahoma"/>
          <w:b/>
        </w:rPr>
        <w:t xml:space="preserve">Medium Term Plan: </w:t>
      </w:r>
      <w:r>
        <w:rPr>
          <w:rFonts w:ascii="Tahoma" w:eastAsia="Tahoma" w:hAnsi="Tahoma" w:cs="Tahoma"/>
        </w:rPr>
        <w:t xml:space="preserve">Supporting Implementation of LTP/Progression Grid </w:t>
      </w:r>
    </w:p>
    <w:tbl>
      <w:tblPr>
        <w:tblStyle w:val="TableGrid"/>
        <w:tblW w:w="9017" w:type="dxa"/>
        <w:tblInd w:w="6" w:type="dxa"/>
        <w:tblCellMar>
          <w:top w:w="45" w:type="dxa"/>
          <w:left w:w="109" w:type="dxa"/>
          <w:right w:w="115" w:type="dxa"/>
        </w:tblCellMar>
        <w:tblLook w:val="04A0" w:firstRow="1" w:lastRow="0" w:firstColumn="1" w:lastColumn="0" w:noHBand="0" w:noVBand="1"/>
      </w:tblPr>
      <w:tblGrid>
        <w:gridCol w:w="9017"/>
      </w:tblGrid>
      <w:tr w:rsidR="00183C25">
        <w:trPr>
          <w:trHeight w:val="4880"/>
        </w:trPr>
        <w:tc>
          <w:tcPr>
            <w:tcW w:w="9017" w:type="dxa"/>
            <w:tcBorders>
              <w:top w:val="single" w:sz="4" w:space="0" w:color="000000"/>
              <w:left w:val="single" w:sz="4" w:space="0" w:color="000000"/>
              <w:bottom w:val="single" w:sz="4" w:space="0" w:color="000000"/>
              <w:right w:val="single" w:sz="4" w:space="0" w:color="000000"/>
            </w:tcBorders>
            <w:shd w:val="clear" w:color="auto" w:fill="EEECE1"/>
          </w:tcPr>
          <w:p w:rsidR="00183C25" w:rsidRDefault="00344864">
            <w:r>
              <w:rPr>
                <w:b/>
              </w:rPr>
              <w:t>Subject: Personal Development;         Celebrating Di</w:t>
            </w:r>
            <w:r w:rsidR="0014736E">
              <w:rPr>
                <w:b/>
              </w:rPr>
              <w:t>fference         Year A : Phase 3</w:t>
            </w:r>
            <w:bookmarkStart w:id="0" w:name="_GoBack"/>
            <w:bookmarkEnd w:id="0"/>
          </w:p>
          <w:p w:rsidR="00183C25" w:rsidRDefault="00344864">
            <w:pPr>
              <w:spacing w:after="22" w:line="239" w:lineRule="auto"/>
            </w:pPr>
            <w:r>
              <w:rPr>
                <w:i/>
                <w:sz w:val="20"/>
              </w:rPr>
              <w:t xml:space="preserve">NB The statutory and non-statutory objectives are continuously revisited in a spiral curriculum using Jigsaw toolkit. Within themed topic’s we teach objectives discreetly in MTP’s whilst revisiting in outline previously taught objectives. For the purpose of this MTP we are emphasising the following objectives that pupils should be taught; </w:t>
            </w:r>
          </w:p>
          <w:p w:rsidR="00183C25" w:rsidRDefault="00344864">
            <w:r>
              <w:rPr>
                <w:b/>
              </w:rPr>
              <w:t xml:space="preserve">RSHE Statutory Guidance </w:t>
            </w:r>
          </w:p>
          <w:p w:rsidR="00183C25" w:rsidRDefault="00344864">
            <w:r>
              <w:t xml:space="preserve">Families and People Who Care for Me 1a-b </w:t>
            </w:r>
          </w:p>
          <w:p w:rsidR="00183C25" w:rsidRDefault="00344864">
            <w:r>
              <w:t xml:space="preserve">Caring Friendships 2a-b, e </w:t>
            </w:r>
          </w:p>
          <w:p w:rsidR="00183C25" w:rsidRDefault="00344864">
            <w:r>
              <w:t xml:space="preserve">Respectful Relationships 3a-f </w:t>
            </w:r>
          </w:p>
          <w:p w:rsidR="00183C25" w:rsidRDefault="00344864">
            <w:r>
              <w:t xml:space="preserve">Online Safety 4a-e </w:t>
            </w:r>
          </w:p>
          <w:p w:rsidR="00183C25" w:rsidRDefault="00344864">
            <w:r>
              <w:t xml:space="preserve">Being Safe 5a,d-h </w:t>
            </w:r>
          </w:p>
          <w:p w:rsidR="00183C25" w:rsidRDefault="00344864">
            <w:r>
              <w:t xml:space="preserve">Drugs, Alcohol &amp;Tobacco 10a </w:t>
            </w:r>
          </w:p>
          <w:p w:rsidR="00183C25" w:rsidRDefault="00344864">
            <w:r>
              <w:rPr>
                <w:b/>
              </w:rPr>
              <w:t xml:space="preserve">Non Statutory Guidance Citizenship KS2 </w:t>
            </w:r>
          </w:p>
          <w:p w:rsidR="00183C25" w:rsidRDefault="00344864">
            <w:r>
              <w:t xml:space="preserve">Developing confidence and responsibility and making the most of their abilities 1a-c </w:t>
            </w:r>
          </w:p>
          <w:p w:rsidR="00183C25" w:rsidRDefault="00344864">
            <w:r>
              <w:t xml:space="preserve">Preparing to play an active role as citizens 2a, c-f, </w:t>
            </w:r>
          </w:p>
          <w:p w:rsidR="00183C25" w:rsidRDefault="00344864">
            <w:r>
              <w:t xml:space="preserve">Developing a healthy, safer lifestyle 3d-f </w:t>
            </w:r>
          </w:p>
          <w:p w:rsidR="00183C25" w:rsidRDefault="00344864">
            <w:pPr>
              <w:ind w:right="389"/>
            </w:pPr>
            <w:r>
              <w:t xml:space="preserve">Developing good relationships and respecting the difference between people 4a-d,f-g Breadth of opportunities 5a-i </w:t>
            </w:r>
          </w:p>
        </w:tc>
      </w:tr>
      <w:tr w:rsidR="00183C25">
        <w:trPr>
          <w:trHeight w:val="2695"/>
        </w:trPr>
        <w:tc>
          <w:tcPr>
            <w:tcW w:w="9017" w:type="dxa"/>
            <w:tcBorders>
              <w:top w:val="single" w:sz="4" w:space="0" w:color="000000"/>
              <w:left w:val="single" w:sz="4" w:space="0" w:color="000000"/>
              <w:bottom w:val="single" w:sz="4" w:space="0" w:color="000000"/>
              <w:right w:val="single" w:sz="4" w:space="0" w:color="000000"/>
            </w:tcBorders>
            <w:shd w:val="clear" w:color="auto" w:fill="DBE5F1"/>
          </w:tcPr>
          <w:p w:rsidR="00183C25" w:rsidRDefault="00344864">
            <w:r>
              <w:rPr>
                <w:b/>
              </w:rPr>
              <w:t xml:space="preserve">Prior Learning (what pupils already know and can do) </w:t>
            </w:r>
          </w:p>
          <w:p w:rsidR="00183C25" w:rsidRDefault="00344864">
            <w:pPr>
              <w:spacing w:after="5" w:line="237" w:lineRule="auto"/>
            </w:pPr>
            <w:r>
              <w:t xml:space="preserve">Know that families are different and are made of different relationships, LGBT, grandparents, single parents etc. </w:t>
            </w:r>
          </w:p>
          <w:p w:rsidR="00183C25" w:rsidRDefault="00344864">
            <w:r>
              <w:t xml:space="preserve">Know that there are different types of bullying and what to do if it happens to you </w:t>
            </w:r>
          </w:p>
          <w:p w:rsidR="00183C25" w:rsidRDefault="00344864">
            <w:r>
              <w:t xml:space="preserve">Know how to give a compliment and how to receive one </w:t>
            </w:r>
          </w:p>
          <w:p w:rsidR="00183C25" w:rsidRDefault="00344864">
            <w:r>
              <w:t xml:space="preserve">Know what a conflict in friendship or family groups can be  </w:t>
            </w:r>
          </w:p>
          <w:p w:rsidR="00183C25" w:rsidRDefault="00344864">
            <w:r>
              <w:t xml:space="preserve">Know how conflict makes them feel; sad unhappy, anxious, upset </w:t>
            </w:r>
          </w:p>
          <w:p w:rsidR="00183C25" w:rsidRDefault="00344864">
            <w:r>
              <w:t xml:space="preserve">Know what a stereotype and how assumptions works  </w:t>
            </w:r>
          </w:p>
          <w:p w:rsidR="00183C25" w:rsidRDefault="00344864">
            <w:r>
              <w:t xml:space="preserve">Know how to help their mental health and how bullying can have a negative effect on it </w:t>
            </w:r>
          </w:p>
          <w:p w:rsidR="00183C25" w:rsidRDefault="00344864">
            <w:r>
              <w:t xml:space="preserve">Know how to talk about their mental health and can express their feeling </w:t>
            </w:r>
          </w:p>
        </w:tc>
      </w:tr>
      <w:tr w:rsidR="00183C25">
        <w:trPr>
          <w:trHeight w:val="2966"/>
        </w:trPr>
        <w:tc>
          <w:tcPr>
            <w:tcW w:w="9017" w:type="dxa"/>
            <w:tcBorders>
              <w:top w:val="single" w:sz="4" w:space="0" w:color="000000"/>
              <w:left w:val="single" w:sz="4" w:space="0" w:color="000000"/>
              <w:bottom w:val="single" w:sz="4" w:space="0" w:color="000000"/>
              <w:right w:val="single" w:sz="4" w:space="0" w:color="000000"/>
            </w:tcBorders>
            <w:shd w:val="clear" w:color="auto" w:fill="D6E3BC"/>
          </w:tcPr>
          <w:p w:rsidR="00183C25" w:rsidRDefault="00344864">
            <w:r>
              <w:rPr>
                <w:b/>
              </w:rPr>
              <w:t xml:space="preserve">End Points (what pupils MUST know and remember) </w:t>
            </w:r>
          </w:p>
          <w:p w:rsidR="00183C25" w:rsidRDefault="00344864">
            <w:r>
              <w:t xml:space="preserve">Know and describe some cultural differences </w:t>
            </w:r>
          </w:p>
          <w:p w:rsidR="00183C25" w:rsidRDefault="00344864">
            <w:r>
              <w:t xml:space="preserve">Know what racism means </w:t>
            </w:r>
          </w:p>
          <w:p w:rsidR="00183C25" w:rsidRDefault="00344864">
            <w:r>
              <w:t xml:space="preserve">Know that name calling and rumour spreading is a form of bullying </w:t>
            </w:r>
          </w:p>
          <w:p w:rsidR="00183C25" w:rsidRDefault="00344864">
            <w:r>
              <w:t xml:space="preserve">Know what the difference is between direct and indirect bullying </w:t>
            </w:r>
          </w:p>
          <w:p w:rsidR="00183C25" w:rsidRDefault="00344864">
            <w:r>
              <w:t xml:space="preserve">Know that difference is something to be valued and respected </w:t>
            </w:r>
          </w:p>
          <w:p w:rsidR="00183C25" w:rsidRDefault="00344864">
            <w:r>
              <w:t xml:space="preserve">Know that difference can be a course of conflict </w:t>
            </w:r>
          </w:p>
          <w:p w:rsidR="00EE21EA" w:rsidRDefault="00EE21EA">
            <w:r>
              <w:t>Know the difference in wealth when compared to the developing world</w:t>
            </w:r>
          </w:p>
          <w:p w:rsidR="00183C25" w:rsidRDefault="00344864">
            <w:r>
              <w:t xml:space="preserve">Know the risks of being a gang member </w:t>
            </w:r>
          </w:p>
          <w:p w:rsidR="00183C25" w:rsidRDefault="00344864">
            <w:r>
              <w:t xml:space="preserve">Know what county lines is and what to do if they feel unsafe </w:t>
            </w:r>
          </w:p>
          <w:p w:rsidR="00183C25" w:rsidRDefault="00344864">
            <w:r>
              <w:t xml:space="preserve">Know that domestic violence is never OK  </w:t>
            </w:r>
          </w:p>
        </w:tc>
      </w:tr>
      <w:tr w:rsidR="00183C25">
        <w:trPr>
          <w:trHeight w:val="544"/>
        </w:trPr>
        <w:tc>
          <w:tcPr>
            <w:tcW w:w="9017" w:type="dxa"/>
            <w:tcBorders>
              <w:top w:val="single" w:sz="4" w:space="0" w:color="000000"/>
              <w:left w:val="single" w:sz="4" w:space="0" w:color="000000"/>
              <w:bottom w:val="single" w:sz="4" w:space="0" w:color="000000"/>
              <w:right w:val="single" w:sz="4" w:space="0" w:color="000000"/>
            </w:tcBorders>
            <w:shd w:val="clear" w:color="auto" w:fill="FDE9D9"/>
          </w:tcPr>
          <w:p w:rsidR="00183C25" w:rsidRDefault="00344864">
            <w:r>
              <w:t xml:space="preserve">Key Vocabulary to teach each session; difference, culture, perception, normal, disability, racism, county lines, domestic violence, gang, drugs, abuse  </w:t>
            </w:r>
          </w:p>
        </w:tc>
      </w:tr>
      <w:tr w:rsidR="00183C25">
        <w:trPr>
          <w:trHeight w:val="822"/>
        </w:trPr>
        <w:tc>
          <w:tcPr>
            <w:tcW w:w="9017" w:type="dxa"/>
            <w:tcBorders>
              <w:top w:val="single" w:sz="4" w:space="0" w:color="000000"/>
              <w:left w:val="single" w:sz="4" w:space="0" w:color="000000"/>
              <w:bottom w:val="single" w:sz="4" w:space="0" w:color="000000"/>
              <w:right w:val="single" w:sz="4" w:space="0" w:color="000000"/>
            </w:tcBorders>
          </w:tcPr>
          <w:p w:rsidR="00EE21EA" w:rsidRDefault="00344864">
            <w:pPr>
              <w:ind w:right="137"/>
            </w:pPr>
            <w:r>
              <w:rPr>
                <w:b/>
              </w:rPr>
              <w:t>Session 1:</w:t>
            </w:r>
            <w:r>
              <w:t xml:space="preserve">  Understand that cultural differences can cause conflict.  Understand about a different culture than their own. Understand what racism is. </w:t>
            </w:r>
          </w:p>
          <w:p w:rsidR="00183C25" w:rsidRDefault="00344864">
            <w:pPr>
              <w:ind w:right="137"/>
            </w:pPr>
            <w:r>
              <w:rPr>
                <w:b/>
              </w:rPr>
              <w:t>Taught Year A  Ce</w:t>
            </w:r>
            <w:r w:rsidR="00EE21EA">
              <w:rPr>
                <w:b/>
              </w:rPr>
              <w:t xml:space="preserve">lebrating difference Units 1 </w:t>
            </w:r>
          </w:p>
        </w:tc>
      </w:tr>
      <w:tr w:rsidR="00183C25">
        <w:trPr>
          <w:trHeight w:val="815"/>
        </w:trPr>
        <w:tc>
          <w:tcPr>
            <w:tcW w:w="9017" w:type="dxa"/>
            <w:tcBorders>
              <w:top w:val="single" w:sz="4" w:space="0" w:color="000000"/>
              <w:left w:val="single" w:sz="4" w:space="0" w:color="000000"/>
              <w:bottom w:val="single" w:sz="4" w:space="0" w:color="000000"/>
              <w:right w:val="single" w:sz="4" w:space="0" w:color="000000"/>
            </w:tcBorders>
          </w:tcPr>
          <w:p w:rsidR="00183C25" w:rsidRDefault="00344864">
            <w:pPr>
              <w:spacing w:line="241" w:lineRule="auto"/>
            </w:pPr>
            <w:r>
              <w:rPr>
                <w:b/>
              </w:rPr>
              <w:t xml:space="preserve">Session 2: </w:t>
            </w:r>
            <w:r>
              <w:t xml:space="preserve">Understand that rumour spreading and name calling can be a form of bullying. Learn about direct and indirect bullying </w:t>
            </w:r>
          </w:p>
          <w:p w:rsidR="00183C25" w:rsidRDefault="00344864">
            <w:r>
              <w:rPr>
                <w:b/>
              </w:rPr>
              <w:t>Taught Year A  C</w:t>
            </w:r>
            <w:r w:rsidR="00EE21EA">
              <w:rPr>
                <w:b/>
              </w:rPr>
              <w:t xml:space="preserve">elebrating Difference Units 1 </w:t>
            </w:r>
            <w:r>
              <w:t xml:space="preserve"> </w:t>
            </w:r>
          </w:p>
        </w:tc>
      </w:tr>
      <w:tr w:rsidR="00183C25" w:rsidTr="00EE21EA">
        <w:trPr>
          <w:trHeight w:val="371"/>
        </w:trPr>
        <w:tc>
          <w:tcPr>
            <w:tcW w:w="9017" w:type="dxa"/>
            <w:tcBorders>
              <w:top w:val="single" w:sz="4" w:space="0" w:color="000000"/>
              <w:left w:val="single" w:sz="4" w:space="0" w:color="000000"/>
              <w:bottom w:val="single" w:sz="4" w:space="0" w:color="000000"/>
              <w:right w:val="single" w:sz="4" w:space="0" w:color="000000"/>
            </w:tcBorders>
          </w:tcPr>
          <w:p w:rsidR="00183C25" w:rsidRDefault="00344864">
            <w:pPr>
              <w:spacing w:line="242" w:lineRule="auto"/>
            </w:pPr>
            <w:r>
              <w:rPr>
                <w:b/>
              </w:rPr>
              <w:t xml:space="preserve">Session 3: </w:t>
            </w:r>
            <w:r w:rsidR="00EE21EA">
              <w:t xml:space="preserve">Money Matters. I am able to compare myself to those living in the developing world.  Learnt to appreciate the value of happiness regardless of material wealth. Able to celebrate difference when comparing different cultures to that of my own. Economic wellbeing- should money be spent or saved? Debate reasons for and against. </w:t>
            </w:r>
          </w:p>
          <w:p w:rsidR="00183C25" w:rsidRDefault="00344864">
            <w:r>
              <w:rPr>
                <w:b/>
              </w:rPr>
              <w:t>Taught Year A  Ce</w:t>
            </w:r>
            <w:r w:rsidR="00EE21EA">
              <w:rPr>
                <w:b/>
              </w:rPr>
              <w:t>lebrating Difference Units 1</w:t>
            </w:r>
          </w:p>
        </w:tc>
      </w:tr>
      <w:tr w:rsidR="00EE21EA">
        <w:trPr>
          <w:trHeight w:val="1085"/>
        </w:trPr>
        <w:tc>
          <w:tcPr>
            <w:tcW w:w="9017" w:type="dxa"/>
            <w:tcBorders>
              <w:top w:val="single" w:sz="4" w:space="0" w:color="000000"/>
              <w:left w:val="single" w:sz="4" w:space="0" w:color="000000"/>
              <w:bottom w:val="single" w:sz="4" w:space="0" w:color="000000"/>
              <w:right w:val="single" w:sz="4" w:space="0" w:color="000000"/>
            </w:tcBorders>
          </w:tcPr>
          <w:p w:rsidR="00EE21EA" w:rsidRDefault="00EE21EA" w:rsidP="00EE21EA">
            <w:r>
              <w:rPr>
                <w:b/>
              </w:rPr>
              <w:lastRenderedPageBreak/>
              <w:t xml:space="preserve">Session 4 Mental Health: </w:t>
            </w:r>
            <w:r>
              <w:t xml:space="preserve">Children learn to judge whether what they are feeling and behaving is appropriate or not. Explore the theme of what is meant my mental ill health and how it’s important to ask for help about own or others. Explore what can help your mental health; how being a part of a community can help wellbeing; friendships, groups, wider organisations; voluntary, national. </w:t>
            </w:r>
          </w:p>
        </w:tc>
      </w:tr>
      <w:tr w:rsidR="00EE21EA">
        <w:trPr>
          <w:trHeight w:val="1085"/>
        </w:trPr>
        <w:tc>
          <w:tcPr>
            <w:tcW w:w="9017" w:type="dxa"/>
            <w:tcBorders>
              <w:top w:val="single" w:sz="4" w:space="0" w:color="000000"/>
              <w:left w:val="single" w:sz="4" w:space="0" w:color="000000"/>
              <w:bottom w:val="single" w:sz="4" w:space="0" w:color="000000"/>
              <w:right w:val="single" w:sz="4" w:space="0" w:color="000000"/>
            </w:tcBorders>
          </w:tcPr>
          <w:p w:rsidR="00EE21EA" w:rsidRDefault="00EE21EA" w:rsidP="00EE21EA">
            <w:r>
              <w:rPr>
                <w:b/>
              </w:rPr>
              <w:t xml:space="preserve">Session 5: Gangs and County Lines: </w:t>
            </w:r>
            <w:r>
              <w:t>Learn about joining a gang</w:t>
            </w:r>
            <w:r>
              <w:rPr>
                <w:b/>
              </w:rPr>
              <w:t xml:space="preserve">, </w:t>
            </w:r>
            <w:r>
              <w:t>why gangs form</w:t>
            </w:r>
            <w:r>
              <w:rPr>
                <w:b/>
              </w:rPr>
              <w:t>,</w:t>
            </w:r>
            <w:r>
              <w:t xml:space="preserve"> risk of gang membership. Learn about what county lines is. How children can become involved in county lines activities. How to seek help, if they feel unsafe. Learn what domestic violence is, its different forms, the risk of violence and it is not normal behaviour and always unacceptable. Learn how to seek help and where help can be found. </w:t>
            </w:r>
            <w:r>
              <w:rPr>
                <w:b/>
              </w:rPr>
              <w:t xml:space="preserve"> </w:t>
            </w:r>
          </w:p>
        </w:tc>
      </w:tr>
    </w:tbl>
    <w:p w:rsidR="00183C25" w:rsidRDefault="00344864">
      <w:pPr>
        <w:spacing w:after="0"/>
        <w:ind w:left="1806" w:hanging="10"/>
        <w:jc w:val="center"/>
      </w:pPr>
      <w:r>
        <w:rPr>
          <w:rFonts w:ascii="Tahoma" w:eastAsia="Tahoma" w:hAnsi="Tahoma" w:cs="Tahoma"/>
        </w:rPr>
        <w:t xml:space="preserve">1 </w:t>
      </w:r>
    </w:p>
    <w:p w:rsidR="00183C25" w:rsidRDefault="00EE21EA">
      <w:pPr>
        <w:spacing w:after="91"/>
        <w:ind w:left="-5" w:hanging="10"/>
      </w:pPr>
      <w:r>
        <w:t>(Version 1, September 2023</w:t>
      </w:r>
      <w:r w:rsidR="00344864">
        <w:t xml:space="preserve">) </w:t>
      </w:r>
    </w:p>
    <w:p w:rsidR="00183C25" w:rsidRDefault="00183C25">
      <w:pPr>
        <w:spacing w:after="10314"/>
      </w:pPr>
    </w:p>
    <w:p w:rsidR="00183C25" w:rsidRDefault="00344864">
      <w:pPr>
        <w:spacing w:after="0"/>
        <w:ind w:left="1806" w:hanging="10"/>
        <w:jc w:val="center"/>
      </w:pPr>
      <w:r>
        <w:rPr>
          <w:rFonts w:ascii="Tahoma" w:eastAsia="Tahoma" w:hAnsi="Tahoma" w:cs="Tahoma"/>
        </w:rPr>
        <w:t xml:space="preserve">2 </w:t>
      </w:r>
    </w:p>
    <w:p w:rsidR="00183C25" w:rsidRDefault="00344864">
      <w:pPr>
        <w:spacing w:after="91"/>
        <w:ind w:left="-5" w:hanging="10"/>
      </w:pPr>
      <w:r>
        <w:t xml:space="preserve">(Version 1, Nov 22) </w:t>
      </w:r>
    </w:p>
    <w:sectPr w:rsidR="00183C25">
      <w:pgSz w:w="11905" w:h="16840"/>
      <w:pgMar w:top="762" w:right="3236" w:bottom="70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25"/>
    <w:rsid w:val="0014736E"/>
    <w:rsid w:val="00183C25"/>
    <w:rsid w:val="00344864"/>
    <w:rsid w:val="00EE2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C1F7"/>
  <w15:docId w15:val="{05F754E6-10FB-4F52-9E91-9EFB01A7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44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86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cp:lastModifiedBy>Gemma Callaghan</cp:lastModifiedBy>
  <cp:revision>3</cp:revision>
  <cp:lastPrinted>2023-10-02T12:54:00Z</cp:lastPrinted>
  <dcterms:created xsi:type="dcterms:W3CDTF">2023-10-02T12:55:00Z</dcterms:created>
  <dcterms:modified xsi:type="dcterms:W3CDTF">2024-02-20T11:08:00Z</dcterms:modified>
</cp:coreProperties>
</file>